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316" w:rsidRPr="00FB0769" w:rsidRDefault="001A6316" w:rsidP="00FB0769">
      <w:pPr>
        <w:spacing w:line="480" w:lineRule="auto"/>
        <w:jc w:val="center"/>
        <w:rPr>
          <w:rFonts w:ascii="Times New Roman" w:hAnsi="Times New Roman" w:cs="Times New Roman"/>
          <w:b/>
          <w:sz w:val="24"/>
          <w:szCs w:val="24"/>
        </w:rPr>
      </w:pPr>
    </w:p>
    <w:p w:rsidR="001A6316" w:rsidRPr="00FB0769" w:rsidRDefault="001A6316" w:rsidP="00FB0769">
      <w:pPr>
        <w:spacing w:line="480" w:lineRule="auto"/>
        <w:jc w:val="center"/>
        <w:rPr>
          <w:rFonts w:ascii="Times New Roman" w:hAnsi="Times New Roman" w:cs="Times New Roman"/>
          <w:b/>
          <w:sz w:val="24"/>
          <w:szCs w:val="24"/>
        </w:rPr>
      </w:pPr>
    </w:p>
    <w:p w:rsidR="001A6316" w:rsidRPr="00FB0769" w:rsidRDefault="001A6316" w:rsidP="00FB0769">
      <w:pPr>
        <w:spacing w:line="480" w:lineRule="auto"/>
        <w:jc w:val="center"/>
        <w:rPr>
          <w:rFonts w:ascii="Times New Roman" w:hAnsi="Times New Roman" w:cs="Times New Roman"/>
          <w:b/>
          <w:sz w:val="24"/>
          <w:szCs w:val="24"/>
        </w:rPr>
      </w:pPr>
    </w:p>
    <w:p w:rsidR="001A6316" w:rsidRPr="00FB0769" w:rsidRDefault="001A6316" w:rsidP="00FB0769">
      <w:pPr>
        <w:spacing w:line="480" w:lineRule="auto"/>
        <w:jc w:val="center"/>
        <w:rPr>
          <w:rFonts w:ascii="Times New Roman" w:hAnsi="Times New Roman" w:cs="Times New Roman"/>
          <w:b/>
          <w:sz w:val="24"/>
          <w:szCs w:val="24"/>
        </w:rPr>
      </w:pPr>
    </w:p>
    <w:p w:rsidR="001A6316" w:rsidRPr="00FB0769" w:rsidRDefault="001A6316" w:rsidP="00FB0769">
      <w:pPr>
        <w:spacing w:line="480" w:lineRule="auto"/>
        <w:jc w:val="center"/>
        <w:rPr>
          <w:rFonts w:ascii="Times New Roman" w:hAnsi="Times New Roman" w:cs="Times New Roman"/>
          <w:b/>
          <w:sz w:val="24"/>
          <w:szCs w:val="24"/>
        </w:rPr>
      </w:pPr>
    </w:p>
    <w:p w:rsidR="001A6316" w:rsidRPr="00FB0769" w:rsidRDefault="001A6316" w:rsidP="00FB0769">
      <w:pPr>
        <w:spacing w:line="480" w:lineRule="auto"/>
        <w:jc w:val="center"/>
        <w:rPr>
          <w:rFonts w:ascii="Times New Roman" w:hAnsi="Times New Roman" w:cs="Times New Roman"/>
          <w:b/>
          <w:sz w:val="24"/>
          <w:szCs w:val="24"/>
        </w:rPr>
      </w:pPr>
      <w:r w:rsidRPr="00FB0769">
        <w:rPr>
          <w:rFonts w:ascii="Times New Roman" w:hAnsi="Times New Roman" w:cs="Times New Roman"/>
          <w:b/>
          <w:sz w:val="24"/>
          <w:szCs w:val="24"/>
        </w:rPr>
        <w:t>Health Issues</w:t>
      </w:r>
      <w:r w:rsidR="00493FC0">
        <w:rPr>
          <w:rFonts w:ascii="Times New Roman" w:hAnsi="Times New Roman" w:cs="Times New Roman"/>
          <w:b/>
          <w:sz w:val="24"/>
          <w:szCs w:val="24"/>
        </w:rPr>
        <w:t xml:space="preserve"> in Black Community</w:t>
      </w:r>
    </w:p>
    <w:p w:rsidR="001A6316" w:rsidRPr="00FB0769" w:rsidRDefault="001A6316" w:rsidP="00FB0769">
      <w:pPr>
        <w:spacing w:line="480" w:lineRule="auto"/>
        <w:jc w:val="center"/>
        <w:rPr>
          <w:rFonts w:ascii="Times New Roman" w:hAnsi="Times New Roman" w:cs="Times New Roman"/>
          <w:sz w:val="24"/>
          <w:szCs w:val="24"/>
        </w:rPr>
      </w:pPr>
      <w:r w:rsidRPr="00FB0769">
        <w:rPr>
          <w:rFonts w:ascii="Times New Roman" w:hAnsi="Times New Roman" w:cs="Times New Roman"/>
          <w:sz w:val="24"/>
          <w:szCs w:val="24"/>
        </w:rPr>
        <w:t>Name</w:t>
      </w:r>
    </w:p>
    <w:p w:rsidR="001A6316" w:rsidRPr="00FB0769" w:rsidRDefault="001A6316" w:rsidP="00FB0769">
      <w:pPr>
        <w:spacing w:line="480" w:lineRule="auto"/>
        <w:jc w:val="center"/>
        <w:rPr>
          <w:rFonts w:ascii="Times New Roman" w:hAnsi="Times New Roman" w:cs="Times New Roman"/>
          <w:sz w:val="24"/>
          <w:szCs w:val="24"/>
        </w:rPr>
      </w:pPr>
      <w:r w:rsidRPr="00FB0769">
        <w:rPr>
          <w:rFonts w:ascii="Times New Roman" w:hAnsi="Times New Roman" w:cs="Times New Roman"/>
          <w:sz w:val="24"/>
          <w:szCs w:val="24"/>
        </w:rPr>
        <w:t>Professor</w:t>
      </w:r>
    </w:p>
    <w:p w:rsidR="001A6316" w:rsidRPr="00FB0769" w:rsidRDefault="001A6316" w:rsidP="00FB0769">
      <w:pPr>
        <w:spacing w:line="480" w:lineRule="auto"/>
        <w:jc w:val="center"/>
        <w:rPr>
          <w:rFonts w:ascii="Times New Roman" w:hAnsi="Times New Roman" w:cs="Times New Roman"/>
          <w:sz w:val="24"/>
          <w:szCs w:val="24"/>
        </w:rPr>
      </w:pPr>
      <w:r w:rsidRPr="00FB0769">
        <w:rPr>
          <w:rFonts w:ascii="Times New Roman" w:hAnsi="Times New Roman" w:cs="Times New Roman"/>
          <w:sz w:val="24"/>
          <w:szCs w:val="24"/>
        </w:rPr>
        <w:t>Course</w:t>
      </w:r>
    </w:p>
    <w:p w:rsidR="001A6316" w:rsidRPr="00FB0769" w:rsidRDefault="001A6316" w:rsidP="00FB0769">
      <w:pPr>
        <w:spacing w:line="480" w:lineRule="auto"/>
        <w:jc w:val="center"/>
        <w:rPr>
          <w:rFonts w:ascii="Times New Roman" w:hAnsi="Times New Roman" w:cs="Times New Roman"/>
          <w:sz w:val="24"/>
          <w:szCs w:val="24"/>
        </w:rPr>
      </w:pPr>
      <w:r w:rsidRPr="00FB0769">
        <w:rPr>
          <w:rFonts w:ascii="Times New Roman" w:hAnsi="Times New Roman" w:cs="Times New Roman"/>
          <w:sz w:val="24"/>
          <w:szCs w:val="24"/>
        </w:rPr>
        <w:t>Date</w:t>
      </w:r>
    </w:p>
    <w:p w:rsidR="001A6316" w:rsidRPr="00FB0769" w:rsidRDefault="001A6316" w:rsidP="00FB0769">
      <w:pPr>
        <w:spacing w:line="480" w:lineRule="auto"/>
        <w:rPr>
          <w:rFonts w:ascii="Times New Roman" w:hAnsi="Times New Roman" w:cs="Times New Roman"/>
          <w:b/>
          <w:sz w:val="24"/>
          <w:szCs w:val="24"/>
        </w:rPr>
      </w:pPr>
      <w:r w:rsidRPr="00FB0769">
        <w:rPr>
          <w:rFonts w:ascii="Times New Roman" w:hAnsi="Times New Roman" w:cs="Times New Roman"/>
          <w:b/>
          <w:sz w:val="24"/>
          <w:szCs w:val="24"/>
        </w:rPr>
        <w:br w:type="page"/>
      </w:r>
    </w:p>
    <w:p w:rsidR="002D28C9" w:rsidRPr="00FB0769" w:rsidRDefault="003F76BE" w:rsidP="00FB0769">
      <w:pPr>
        <w:spacing w:line="480" w:lineRule="auto"/>
        <w:ind w:firstLine="567"/>
        <w:rPr>
          <w:rFonts w:ascii="Times New Roman" w:hAnsi="Times New Roman" w:cs="Times New Roman"/>
          <w:b/>
          <w:sz w:val="24"/>
          <w:szCs w:val="24"/>
        </w:rPr>
      </w:pPr>
      <w:r w:rsidRPr="00FB0769">
        <w:rPr>
          <w:rFonts w:ascii="Times New Roman" w:hAnsi="Times New Roman" w:cs="Times New Roman"/>
          <w:b/>
          <w:sz w:val="24"/>
          <w:szCs w:val="24"/>
        </w:rPr>
        <w:lastRenderedPageBreak/>
        <w:t>Health</w:t>
      </w:r>
      <w:r w:rsidR="009D02AC" w:rsidRPr="00FB0769">
        <w:rPr>
          <w:rFonts w:ascii="Times New Roman" w:hAnsi="Times New Roman" w:cs="Times New Roman"/>
          <w:b/>
          <w:sz w:val="24"/>
          <w:szCs w:val="24"/>
        </w:rPr>
        <w:t xml:space="preserve"> Issues</w:t>
      </w:r>
      <w:r w:rsidR="00493FC0">
        <w:rPr>
          <w:rFonts w:ascii="Times New Roman" w:hAnsi="Times New Roman" w:cs="Times New Roman"/>
          <w:b/>
          <w:sz w:val="24"/>
          <w:szCs w:val="24"/>
        </w:rPr>
        <w:t xml:space="preserve"> in Black</w:t>
      </w:r>
      <w:bookmarkStart w:id="0" w:name="_GoBack"/>
      <w:bookmarkEnd w:id="0"/>
      <w:r w:rsidR="00493FC0">
        <w:rPr>
          <w:rFonts w:ascii="Times New Roman" w:hAnsi="Times New Roman" w:cs="Times New Roman"/>
          <w:b/>
          <w:sz w:val="24"/>
          <w:szCs w:val="24"/>
        </w:rPr>
        <w:t xml:space="preserve"> Community</w:t>
      </w:r>
      <w:r w:rsidR="002D28C9" w:rsidRPr="00FB0769">
        <w:rPr>
          <w:rFonts w:ascii="Times New Roman" w:hAnsi="Times New Roman" w:cs="Times New Roman"/>
          <w:b/>
          <w:sz w:val="24"/>
          <w:szCs w:val="24"/>
        </w:rPr>
        <w:t xml:space="preserve"> </w:t>
      </w:r>
    </w:p>
    <w:p w:rsidR="002D28C9" w:rsidRPr="00FB0769" w:rsidRDefault="009D02AC"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Introduction</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In the United States (U.S.), African Americans encounter </w:t>
      </w:r>
      <w:r w:rsidR="003F76BE" w:rsidRPr="00FB0769">
        <w:rPr>
          <w:rFonts w:ascii="Times New Roman" w:hAnsi="Times New Roman" w:cs="Times New Roman"/>
          <w:sz w:val="24"/>
          <w:szCs w:val="24"/>
        </w:rPr>
        <w:t>earlier</w:t>
      </w:r>
      <w:r w:rsidRPr="00FB0769">
        <w:rPr>
          <w:rFonts w:ascii="Times New Roman" w:hAnsi="Times New Roman" w:cs="Times New Roman"/>
          <w:sz w:val="24"/>
          <w:szCs w:val="24"/>
        </w:rPr>
        <w:t xml:space="preserve"> dreariness and mortality than whites including two driving re</w:t>
      </w:r>
      <w:r w:rsidR="00CA6C93" w:rsidRPr="00FB0769">
        <w:rPr>
          <w:rFonts w:ascii="Times New Roman" w:hAnsi="Times New Roman" w:cs="Times New Roman"/>
          <w:sz w:val="24"/>
          <w:szCs w:val="24"/>
        </w:rPr>
        <w:t>asons for death: cardiovascular</w:t>
      </w:r>
      <w:r w:rsidR="00376B43" w:rsidRPr="00FB0769">
        <w:rPr>
          <w:rFonts w:ascii="Times New Roman" w:hAnsi="Times New Roman" w:cs="Times New Roman"/>
          <w:sz w:val="24"/>
          <w:szCs w:val="24"/>
        </w:rPr>
        <w:t xml:space="preserve"> disease</w:t>
      </w:r>
      <w:r w:rsidRPr="00FB0769">
        <w:rPr>
          <w:rFonts w:ascii="Times New Roman" w:hAnsi="Times New Roman" w:cs="Times New Roman"/>
          <w:sz w:val="24"/>
          <w:szCs w:val="24"/>
        </w:rPr>
        <w:t xml:space="preserve"> (CVD) and </w:t>
      </w:r>
      <w:r w:rsidR="00376B43" w:rsidRPr="00FB0769">
        <w:rPr>
          <w:rFonts w:ascii="Times New Roman" w:hAnsi="Times New Roman" w:cs="Times New Roman"/>
          <w:sz w:val="24"/>
          <w:szCs w:val="24"/>
        </w:rPr>
        <w:t>cancer</w:t>
      </w:r>
      <w:r w:rsidRPr="00FB0769">
        <w:rPr>
          <w:rFonts w:ascii="Times New Roman" w:hAnsi="Times New Roman" w:cs="Times New Roman"/>
          <w:sz w:val="24"/>
          <w:szCs w:val="24"/>
        </w:rPr>
        <w:t xml:space="preserve"> (Arias, 2014 and CDC, 2014) African American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have a higher pervasiveness of CVD chance variables and mortality than their white partners and a lower dimension of </w:t>
      </w:r>
      <w:r w:rsidR="00524193" w:rsidRPr="00FB0769">
        <w:rPr>
          <w:rFonts w:ascii="Times New Roman" w:hAnsi="Times New Roman" w:cs="Times New Roman"/>
          <w:sz w:val="24"/>
          <w:szCs w:val="24"/>
        </w:rPr>
        <w:t>heart</w:t>
      </w:r>
      <w:r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 mindfulness in spite of a national increment in mindfulness rate for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w:t>
      </w:r>
      <w:proofErr w:type="spellStart"/>
      <w:r w:rsidRPr="00FB0769">
        <w:rPr>
          <w:rFonts w:ascii="Times New Roman" w:hAnsi="Times New Roman" w:cs="Times New Roman"/>
          <w:sz w:val="24"/>
          <w:szCs w:val="24"/>
        </w:rPr>
        <w:t>Mosca</w:t>
      </w:r>
      <w:proofErr w:type="spellEnd"/>
      <w:r w:rsidRPr="00FB0769">
        <w:rPr>
          <w:rFonts w:ascii="Times New Roman" w:hAnsi="Times New Roman" w:cs="Times New Roman"/>
          <w:sz w:val="24"/>
          <w:szCs w:val="24"/>
        </w:rPr>
        <w:t xml:space="preserve"> et al, 2013). Besides, African American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have higher demise rates for about all diseases than white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with the racial dissimilarity enlarging between 1999– 2011 for colorectal and </w:t>
      </w:r>
      <w:r w:rsidR="00524193" w:rsidRPr="00FB0769">
        <w:rPr>
          <w:rFonts w:ascii="Times New Roman" w:hAnsi="Times New Roman" w:cs="Times New Roman"/>
          <w:sz w:val="24"/>
          <w:szCs w:val="24"/>
        </w:rPr>
        <w:t>breast</w:t>
      </w:r>
      <w:r w:rsidRPr="00FB0769">
        <w:rPr>
          <w:rFonts w:ascii="Times New Roman" w:hAnsi="Times New Roman" w:cs="Times New Roman"/>
          <w:sz w:val="24"/>
          <w:szCs w:val="24"/>
        </w:rPr>
        <w:t xml:space="preserve"> </w:t>
      </w:r>
      <w:r w:rsidR="00376B43" w:rsidRPr="00FB0769">
        <w:rPr>
          <w:rFonts w:ascii="Times New Roman" w:hAnsi="Times New Roman" w:cs="Times New Roman"/>
          <w:sz w:val="24"/>
          <w:szCs w:val="24"/>
        </w:rPr>
        <w:t>cancer</w:t>
      </w:r>
      <w:r w:rsidRPr="00FB0769">
        <w:rPr>
          <w:rFonts w:ascii="Times New Roman" w:hAnsi="Times New Roman" w:cs="Times New Roman"/>
          <w:sz w:val="24"/>
          <w:szCs w:val="24"/>
        </w:rPr>
        <w:t xml:space="preserve"> (CDC, 2014a).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Successful assembly of instruction and intercessions concentrated on infection aversion or early identification depends partially on acknowledgment and concern in regards to the real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problems looked by an individual or his/her locale. Acknowledgment and concern may impact the moves made (or not taken) to relieve the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danger. On the off chance that people are not worried about a specific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problem, it is improbable they will take care of data about it or precisely distinguish signs to look for consideration for themselves or a relative. </w:t>
      </w:r>
      <w:r w:rsidR="00524193" w:rsidRPr="00FB0769">
        <w:rPr>
          <w:rFonts w:ascii="Times New Roman" w:hAnsi="Times New Roman" w:cs="Times New Roman"/>
          <w:sz w:val="24"/>
          <w:szCs w:val="24"/>
        </w:rPr>
        <w:t>Efforts</w:t>
      </w:r>
      <w:r w:rsidRPr="00FB0769">
        <w:rPr>
          <w:rFonts w:ascii="Times New Roman" w:hAnsi="Times New Roman" w:cs="Times New Roman"/>
          <w:sz w:val="24"/>
          <w:szCs w:val="24"/>
        </w:rPr>
        <w:t xml:space="preserve"> have been made to make attention to real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problems influencing African Americans. In any case, it is obscure whether these </w:t>
      </w:r>
      <w:r w:rsidR="00524193" w:rsidRPr="00FB0769">
        <w:rPr>
          <w:rFonts w:ascii="Times New Roman" w:hAnsi="Times New Roman" w:cs="Times New Roman"/>
          <w:sz w:val="24"/>
          <w:szCs w:val="24"/>
        </w:rPr>
        <w:t>efforts</w:t>
      </w:r>
      <w:r w:rsidRPr="00FB0769">
        <w:rPr>
          <w:rFonts w:ascii="Times New Roman" w:hAnsi="Times New Roman" w:cs="Times New Roman"/>
          <w:sz w:val="24"/>
          <w:szCs w:val="24"/>
        </w:rPr>
        <w:t xml:space="preserve"> are effective in expanding the worries that African American </w:t>
      </w:r>
      <w:r w:rsidR="00C53B73"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s may have for specific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problems. Moreover, realized psychological inclinations can entangle the procedure of mindfulness and concern, especially in the zone of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These incorporate accessibility predisposition: (Schwarz et al, 2013) overestimating what is anything but difficult to recover in memory because of an </w:t>
      </w:r>
      <w:proofErr w:type="spellStart"/>
      <w:r w:rsidRPr="00FB0769">
        <w:rPr>
          <w:rFonts w:ascii="Times New Roman" w:hAnsi="Times New Roman" w:cs="Times New Roman"/>
          <w:sz w:val="24"/>
          <w:szCs w:val="24"/>
        </w:rPr>
        <w:t>ongoing</w:t>
      </w:r>
      <w:proofErr w:type="spellEnd"/>
      <w:r w:rsidRPr="00FB0769">
        <w:rPr>
          <w:rFonts w:ascii="Times New Roman" w:hAnsi="Times New Roman" w:cs="Times New Roman"/>
          <w:sz w:val="24"/>
          <w:szCs w:val="24"/>
        </w:rPr>
        <w:t xml:space="preserve"> event/occasion or enthusiastic effect; affirmation inclination: (Oswald et al, 2004) propensity to </w:t>
      </w:r>
      <w:proofErr w:type="spellStart"/>
      <w:r w:rsidRPr="00FB0769">
        <w:rPr>
          <w:rFonts w:ascii="Times New Roman" w:hAnsi="Times New Roman" w:cs="Times New Roman"/>
          <w:sz w:val="24"/>
          <w:szCs w:val="24"/>
        </w:rPr>
        <w:t>center</w:t>
      </w:r>
      <w:proofErr w:type="spellEnd"/>
      <w:r w:rsidRPr="00FB0769">
        <w:rPr>
          <w:rFonts w:ascii="Times New Roman" w:hAnsi="Times New Roman" w:cs="Times New Roman"/>
          <w:sz w:val="24"/>
          <w:szCs w:val="24"/>
        </w:rPr>
        <w:t xml:space="preserve"> around data that fits in with one's very own previously </w:t>
      </w:r>
      <w:r w:rsidRPr="00FB0769">
        <w:rPr>
          <w:rFonts w:ascii="Times New Roman" w:hAnsi="Times New Roman" w:cs="Times New Roman"/>
          <w:sz w:val="24"/>
          <w:szCs w:val="24"/>
        </w:rPr>
        <w:lastRenderedPageBreak/>
        <w:t xml:space="preserve">established inclinations; or idealistic predisposition: (Baron, 1994) believing that one's very own shot of encountering a negative result or occasion are lower than that of one's companions. As opposed to defects in considering, these predispositions can be seen as normal heuristics or </w:t>
      </w:r>
      <w:r w:rsidR="00524193" w:rsidRPr="00FB0769">
        <w:rPr>
          <w:rFonts w:ascii="Times New Roman" w:hAnsi="Times New Roman" w:cs="Times New Roman"/>
          <w:sz w:val="24"/>
          <w:szCs w:val="24"/>
        </w:rPr>
        <w:t>efforts</w:t>
      </w:r>
      <w:r w:rsidRPr="00FB0769">
        <w:rPr>
          <w:rFonts w:ascii="Times New Roman" w:hAnsi="Times New Roman" w:cs="Times New Roman"/>
          <w:sz w:val="24"/>
          <w:szCs w:val="24"/>
        </w:rPr>
        <w:t xml:space="preserve"> to shield oneself from compromising considerations (e.g., "I don't should be worried about lung </w:t>
      </w:r>
      <w:r w:rsidR="00376B43" w:rsidRPr="00FB0769">
        <w:rPr>
          <w:rFonts w:ascii="Times New Roman" w:hAnsi="Times New Roman" w:cs="Times New Roman"/>
          <w:sz w:val="24"/>
          <w:szCs w:val="24"/>
        </w:rPr>
        <w:t>cancer</w:t>
      </w:r>
      <w:r w:rsidRPr="00FB0769">
        <w:rPr>
          <w:rFonts w:ascii="Times New Roman" w:hAnsi="Times New Roman" w:cs="Times New Roman"/>
          <w:sz w:val="24"/>
          <w:szCs w:val="24"/>
        </w:rPr>
        <w:t xml:space="preserve"> since I don't utilize tobacco.").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Perceiving that successful </w:t>
      </w:r>
      <w:r w:rsidR="00524193" w:rsidRPr="00FB0769">
        <w:rPr>
          <w:rFonts w:ascii="Times New Roman" w:hAnsi="Times New Roman" w:cs="Times New Roman"/>
          <w:sz w:val="24"/>
          <w:szCs w:val="24"/>
        </w:rPr>
        <w:t>efforts</w:t>
      </w:r>
      <w:r w:rsidRPr="00FB0769">
        <w:rPr>
          <w:rFonts w:ascii="Times New Roman" w:hAnsi="Times New Roman" w:cs="Times New Roman"/>
          <w:sz w:val="24"/>
          <w:szCs w:val="24"/>
        </w:rPr>
        <w:t xml:space="preserve"> to keep the significant reasons for horribleness and mortality in African Americans start with recognizing predisposition and catching concern in regards to these </w:t>
      </w:r>
      <w:r w:rsidR="00376B43"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s, the motivation behind this examination was to distinguish predominant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worries among a substantial, national association that is committed to serving </w:t>
      </w:r>
      <w:r w:rsidR="00C53B73" w:rsidRPr="00FB0769">
        <w:rPr>
          <w:rFonts w:ascii="Times New Roman" w:hAnsi="Times New Roman" w:cs="Times New Roman"/>
          <w:sz w:val="24"/>
          <w:szCs w:val="24"/>
        </w:rPr>
        <w:t>communities</w:t>
      </w:r>
      <w:r w:rsidRPr="00FB0769">
        <w:rPr>
          <w:rFonts w:ascii="Times New Roman" w:hAnsi="Times New Roman" w:cs="Times New Roman"/>
          <w:sz w:val="24"/>
          <w:szCs w:val="24"/>
        </w:rPr>
        <w:t xml:space="preserve"> of shading. The Links, Incorporated (Links) is a volunteer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 association whose </w:t>
      </w:r>
      <w:proofErr w:type="spellStart"/>
      <w:r w:rsidRPr="00FB0769">
        <w:rPr>
          <w:rFonts w:ascii="Times New Roman" w:hAnsi="Times New Roman" w:cs="Times New Roman"/>
          <w:sz w:val="24"/>
          <w:szCs w:val="24"/>
        </w:rPr>
        <w:t>enrollment</w:t>
      </w:r>
      <w:proofErr w:type="spellEnd"/>
      <w:r w:rsidRPr="00FB0769">
        <w:rPr>
          <w:rFonts w:ascii="Times New Roman" w:hAnsi="Times New Roman" w:cs="Times New Roman"/>
          <w:sz w:val="24"/>
          <w:szCs w:val="24"/>
        </w:rPr>
        <w:t xml:space="preserve"> comprises of more than 12,000 expert African American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over the U.S. The Health and Human Services (HHS) aspect of the association delivers issues notable to the African American </w:t>
      </w:r>
      <w:r w:rsidR="00371DFF" w:rsidRPr="00FB0769">
        <w:rPr>
          <w:rFonts w:ascii="Times New Roman" w:hAnsi="Times New Roman" w:cs="Times New Roman"/>
          <w:sz w:val="24"/>
          <w:szCs w:val="24"/>
        </w:rPr>
        <w:t>community</w:t>
      </w:r>
      <w:r w:rsidRPr="00FB0769">
        <w:rPr>
          <w:rFonts w:ascii="Times New Roman" w:hAnsi="Times New Roman" w:cs="Times New Roman"/>
          <w:sz w:val="24"/>
          <w:szCs w:val="24"/>
        </w:rPr>
        <w:t xml:space="preserve"> by executing programs through methodologies, for example, open data and training, monetary advancement, and open approach crusades. In this way, recognizing what Links individuals see as key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problems can educate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programming </w:t>
      </w:r>
      <w:r w:rsidR="00524193" w:rsidRPr="00FB0769">
        <w:rPr>
          <w:rFonts w:ascii="Times New Roman" w:hAnsi="Times New Roman" w:cs="Times New Roman"/>
          <w:sz w:val="24"/>
          <w:szCs w:val="24"/>
        </w:rPr>
        <w:t>efforts</w:t>
      </w:r>
      <w:r w:rsidRPr="00FB0769">
        <w:rPr>
          <w:rFonts w:ascii="Times New Roman" w:hAnsi="Times New Roman" w:cs="Times New Roman"/>
          <w:sz w:val="24"/>
          <w:szCs w:val="24"/>
        </w:rPr>
        <w:t xml:space="preserve"> inside the association and at last figure out which projects will achieve African American </w:t>
      </w:r>
      <w:r w:rsidR="00371DFF" w:rsidRPr="00FB0769">
        <w:rPr>
          <w:rFonts w:ascii="Times New Roman" w:hAnsi="Times New Roman" w:cs="Times New Roman"/>
          <w:sz w:val="24"/>
          <w:szCs w:val="24"/>
        </w:rPr>
        <w:t>community</w:t>
      </w:r>
      <w:r w:rsidRPr="00FB0769">
        <w:rPr>
          <w:rFonts w:ascii="Times New Roman" w:hAnsi="Times New Roman" w:cs="Times New Roman"/>
          <w:sz w:val="24"/>
          <w:szCs w:val="24"/>
        </w:rPr>
        <w:t xml:space="preserve"> over the U.S. through Links benefit activities and volunteering. </w:t>
      </w:r>
    </w:p>
    <w:p w:rsidR="002D28C9"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Mental health</w:t>
      </w:r>
      <w:r w:rsidR="002D28C9" w:rsidRPr="00FB0769">
        <w:rPr>
          <w:rFonts w:ascii="Times New Roman" w:hAnsi="Times New Roman" w:cs="Times New Roman"/>
          <w:sz w:val="24"/>
          <w:szCs w:val="24"/>
        </w:rPr>
        <w:t xml:space="preserve">: Attitudes, Beliefs and Stigma </w:t>
      </w:r>
    </w:p>
    <w:p w:rsidR="002D28C9" w:rsidRPr="00FB0769" w:rsidRDefault="00901E0A"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Studies</w:t>
      </w:r>
      <w:r w:rsidR="002D28C9" w:rsidRPr="00FB0769">
        <w:rPr>
          <w:rFonts w:ascii="Times New Roman" w:hAnsi="Times New Roman" w:cs="Times New Roman"/>
          <w:sz w:val="24"/>
          <w:szCs w:val="24"/>
        </w:rPr>
        <w:t xml:space="preserve"> to look at African American </w:t>
      </w:r>
      <w:r w:rsidR="009D02AC" w:rsidRPr="00FB0769">
        <w:rPr>
          <w:rFonts w:ascii="Times New Roman" w:hAnsi="Times New Roman" w:cs="Times New Roman"/>
          <w:sz w:val="24"/>
          <w:szCs w:val="24"/>
        </w:rPr>
        <w:t>beliefs</w:t>
      </w:r>
      <w:r w:rsidR="002D28C9" w:rsidRPr="00FB0769">
        <w:rPr>
          <w:rFonts w:ascii="Times New Roman" w:hAnsi="Times New Roman" w:cs="Times New Roman"/>
          <w:sz w:val="24"/>
          <w:szCs w:val="24"/>
        </w:rPr>
        <w:t xml:space="preserve"> about </w:t>
      </w:r>
      <w:r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and </w:t>
      </w:r>
      <w:r w:rsidRPr="00FB0769">
        <w:rPr>
          <w:rFonts w:ascii="Times New Roman" w:hAnsi="Times New Roman" w:cs="Times New Roman"/>
          <w:sz w:val="24"/>
          <w:szCs w:val="24"/>
        </w:rPr>
        <w:t>attitude</w:t>
      </w:r>
      <w:r w:rsidR="002D28C9" w:rsidRPr="00FB0769">
        <w:rPr>
          <w:rFonts w:ascii="Times New Roman" w:hAnsi="Times New Roman" w:cs="Times New Roman"/>
          <w:sz w:val="24"/>
          <w:szCs w:val="24"/>
        </w:rPr>
        <w:t xml:space="preserve"> toward looking for </w:t>
      </w:r>
      <w:r w:rsidR="00C53B73" w:rsidRPr="00FB0769">
        <w:rPr>
          <w:rFonts w:ascii="Times New Roman" w:hAnsi="Times New Roman" w:cs="Times New Roman"/>
          <w:sz w:val="24"/>
          <w:szCs w:val="24"/>
        </w:rPr>
        <w:t>mental health</w:t>
      </w:r>
      <w:r w:rsidR="002D28C9" w:rsidRPr="00FB0769">
        <w:rPr>
          <w:rFonts w:ascii="Times New Roman" w:hAnsi="Times New Roman" w:cs="Times New Roman"/>
          <w:sz w:val="24"/>
          <w:szCs w:val="24"/>
        </w:rPr>
        <w:t xml:space="preserve"> </w:t>
      </w:r>
      <w:r w:rsidRPr="00FB0769">
        <w:rPr>
          <w:rFonts w:ascii="Times New Roman" w:hAnsi="Times New Roman" w:cs="Times New Roman"/>
          <w:sz w:val="24"/>
          <w:szCs w:val="24"/>
        </w:rPr>
        <w:t>service</w:t>
      </w:r>
      <w:r w:rsidR="002D28C9" w:rsidRPr="00FB0769">
        <w:rPr>
          <w:rFonts w:ascii="Times New Roman" w:hAnsi="Times New Roman" w:cs="Times New Roman"/>
          <w:sz w:val="24"/>
          <w:szCs w:val="24"/>
        </w:rPr>
        <w:t xml:space="preserve">s have indicated blended outcomes. A few investigations, including the original report </w:t>
      </w:r>
      <w:r w:rsidR="002D28C9" w:rsidRPr="00FB0769">
        <w:rPr>
          <w:rFonts w:ascii="Times New Roman" w:hAnsi="Times New Roman" w:cs="Times New Roman"/>
          <w:i/>
          <w:sz w:val="24"/>
          <w:szCs w:val="24"/>
        </w:rPr>
        <w:t>Mental Health: Culture, Race and Ethnicity</w:t>
      </w:r>
      <w:r w:rsidR="002D28C9" w:rsidRPr="00FB0769">
        <w:rPr>
          <w:rFonts w:ascii="Times New Roman" w:hAnsi="Times New Roman" w:cs="Times New Roman"/>
          <w:sz w:val="24"/>
          <w:szCs w:val="24"/>
        </w:rPr>
        <w:t xml:space="preserve">, have demonstrated that African Americans see </w:t>
      </w:r>
      <w:r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as very vilifying, bringing about low treatment-chasing (National Mental Health Association, 1998). Additionally, </w:t>
      </w:r>
      <w:r w:rsidRPr="00FB0769">
        <w:rPr>
          <w:rFonts w:ascii="Times New Roman" w:hAnsi="Times New Roman" w:cs="Times New Roman"/>
          <w:sz w:val="24"/>
          <w:szCs w:val="24"/>
        </w:rPr>
        <w:t>a recent</w:t>
      </w:r>
      <w:r w:rsidR="002D28C9" w:rsidRPr="00FB0769">
        <w:rPr>
          <w:rFonts w:ascii="Times New Roman" w:hAnsi="Times New Roman" w:cs="Times New Roman"/>
          <w:sz w:val="24"/>
          <w:szCs w:val="24"/>
        </w:rPr>
        <w:t xml:space="preserve"> subjective </w:t>
      </w:r>
      <w:r w:rsidR="002D28C9" w:rsidRPr="00FB0769">
        <w:rPr>
          <w:rFonts w:ascii="Times New Roman" w:hAnsi="Times New Roman" w:cs="Times New Roman"/>
          <w:sz w:val="24"/>
          <w:szCs w:val="24"/>
        </w:rPr>
        <w:lastRenderedPageBreak/>
        <w:t xml:space="preserve">investigation of </w:t>
      </w:r>
      <w:r w:rsidRPr="00FB0769">
        <w:rPr>
          <w:rFonts w:ascii="Times New Roman" w:hAnsi="Times New Roman" w:cs="Times New Roman"/>
          <w:sz w:val="24"/>
          <w:szCs w:val="24"/>
        </w:rPr>
        <w:t>attitude</w:t>
      </w:r>
      <w:r w:rsidR="002D28C9" w:rsidRPr="00FB0769">
        <w:rPr>
          <w:rFonts w:ascii="Times New Roman" w:hAnsi="Times New Roman" w:cs="Times New Roman"/>
          <w:sz w:val="24"/>
          <w:szCs w:val="24"/>
        </w:rPr>
        <w:t xml:space="preserve"> and </w:t>
      </w:r>
      <w:r w:rsidR="009D02AC" w:rsidRPr="00FB0769">
        <w:rPr>
          <w:rFonts w:ascii="Times New Roman" w:hAnsi="Times New Roman" w:cs="Times New Roman"/>
          <w:sz w:val="24"/>
          <w:szCs w:val="24"/>
        </w:rPr>
        <w:t>beliefs</w:t>
      </w:r>
      <w:r w:rsidR="002D28C9" w:rsidRPr="00FB0769">
        <w:rPr>
          <w:rFonts w:ascii="Times New Roman" w:hAnsi="Times New Roman" w:cs="Times New Roman"/>
          <w:sz w:val="24"/>
          <w:szCs w:val="24"/>
        </w:rPr>
        <w:t xml:space="preserve"> about </w:t>
      </w:r>
      <w:r w:rsidR="00C53B73" w:rsidRPr="00FB0769">
        <w:rPr>
          <w:rFonts w:ascii="Times New Roman" w:hAnsi="Times New Roman" w:cs="Times New Roman"/>
          <w:sz w:val="24"/>
          <w:szCs w:val="24"/>
        </w:rPr>
        <w:t>mental health</w:t>
      </w:r>
      <w:r w:rsidR="002D28C9" w:rsidRPr="00FB0769">
        <w:rPr>
          <w:rFonts w:ascii="Times New Roman" w:hAnsi="Times New Roman" w:cs="Times New Roman"/>
          <w:sz w:val="24"/>
          <w:szCs w:val="24"/>
        </w:rPr>
        <w:t xml:space="preserve"> among more established African American grown-ups uncovered that members saw psychological maladjustment, especially </w:t>
      </w:r>
      <w:r w:rsidR="00524193"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xml:space="preserve">, as a </w:t>
      </w:r>
      <w:r w:rsidR="001A6316" w:rsidRPr="00FB0769">
        <w:rPr>
          <w:rFonts w:ascii="Times New Roman" w:hAnsi="Times New Roman" w:cs="Times New Roman"/>
          <w:sz w:val="24"/>
          <w:szCs w:val="24"/>
        </w:rPr>
        <w:t>weakness</w:t>
      </w:r>
      <w:r w:rsidR="002D28C9" w:rsidRPr="00FB0769">
        <w:rPr>
          <w:rFonts w:ascii="Times New Roman" w:hAnsi="Times New Roman" w:cs="Times New Roman"/>
          <w:sz w:val="24"/>
          <w:szCs w:val="24"/>
        </w:rPr>
        <w:t xml:space="preserve"> (Conner et al., 2010).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Rather than the above discoveries, African Americans have been found to have positive </w:t>
      </w:r>
      <w:r w:rsidR="009D02AC" w:rsidRPr="00FB0769">
        <w:rPr>
          <w:rFonts w:ascii="Times New Roman" w:hAnsi="Times New Roman" w:cs="Times New Roman"/>
          <w:sz w:val="24"/>
          <w:szCs w:val="24"/>
        </w:rPr>
        <w:t>beliefs</w:t>
      </w:r>
      <w:r w:rsidRPr="00FB0769">
        <w:rPr>
          <w:rFonts w:ascii="Times New Roman" w:hAnsi="Times New Roman" w:cs="Times New Roman"/>
          <w:sz w:val="24"/>
          <w:szCs w:val="24"/>
        </w:rPr>
        <w:t xml:space="preserve"> and </w:t>
      </w:r>
      <w:r w:rsidR="00901E0A" w:rsidRPr="00FB0769">
        <w:rPr>
          <w:rFonts w:ascii="Times New Roman" w:hAnsi="Times New Roman" w:cs="Times New Roman"/>
          <w:sz w:val="24"/>
          <w:szCs w:val="24"/>
        </w:rPr>
        <w:t>attitude</w:t>
      </w:r>
      <w:r w:rsidRPr="00FB0769">
        <w:rPr>
          <w:rFonts w:ascii="Times New Roman" w:hAnsi="Times New Roman" w:cs="Times New Roman"/>
          <w:sz w:val="24"/>
          <w:szCs w:val="24"/>
        </w:rPr>
        <w:t xml:space="preserve"> toward looking for </w:t>
      </w:r>
      <w:r w:rsidR="00C53B73" w:rsidRPr="00FB0769">
        <w:rPr>
          <w:rFonts w:ascii="Times New Roman" w:hAnsi="Times New Roman" w:cs="Times New Roman"/>
          <w:sz w:val="24"/>
          <w:szCs w:val="24"/>
        </w:rPr>
        <w:t>mental</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s, yet these positive </w:t>
      </w:r>
      <w:r w:rsidR="009D02AC" w:rsidRPr="00FB0769">
        <w:rPr>
          <w:rFonts w:ascii="Times New Roman" w:hAnsi="Times New Roman" w:cs="Times New Roman"/>
          <w:sz w:val="24"/>
          <w:szCs w:val="24"/>
        </w:rPr>
        <w:t>beliefs</w:t>
      </w:r>
      <w:r w:rsidRPr="00FB0769">
        <w:rPr>
          <w:rFonts w:ascii="Times New Roman" w:hAnsi="Times New Roman" w:cs="Times New Roman"/>
          <w:sz w:val="24"/>
          <w:szCs w:val="24"/>
        </w:rPr>
        <w:t xml:space="preserve"> and </w:t>
      </w:r>
      <w:r w:rsidR="009D02AC" w:rsidRPr="00FB0769">
        <w:rPr>
          <w:rFonts w:ascii="Times New Roman" w:hAnsi="Times New Roman" w:cs="Times New Roman"/>
          <w:sz w:val="24"/>
          <w:szCs w:val="24"/>
        </w:rPr>
        <w:t>behaviour</w:t>
      </w:r>
      <w:r w:rsidRPr="00FB0769">
        <w:rPr>
          <w:rFonts w:ascii="Times New Roman" w:hAnsi="Times New Roman" w:cs="Times New Roman"/>
          <w:sz w:val="24"/>
          <w:szCs w:val="24"/>
        </w:rPr>
        <w:t xml:space="preserve"> don't mean looking for treatment. For example, in one investigation of racial contrasts in </w:t>
      </w:r>
      <w:r w:rsidR="009D02AC" w:rsidRPr="00FB0769">
        <w:rPr>
          <w:rFonts w:ascii="Times New Roman" w:hAnsi="Times New Roman" w:cs="Times New Roman"/>
          <w:sz w:val="24"/>
          <w:szCs w:val="24"/>
        </w:rPr>
        <w:t>beliefs</w:t>
      </w:r>
      <w:r w:rsidRPr="00FB0769">
        <w:rPr>
          <w:rFonts w:ascii="Times New Roman" w:hAnsi="Times New Roman" w:cs="Times New Roman"/>
          <w:sz w:val="24"/>
          <w:szCs w:val="24"/>
        </w:rPr>
        <w:t xml:space="preserve"> about how the regular course of </w:t>
      </w:r>
      <w:r w:rsidR="00901E0A" w:rsidRPr="00FB0769">
        <w:rPr>
          <w:rFonts w:ascii="Times New Roman" w:hAnsi="Times New Roman" w:cs="Times New Roman"/>
          <w:sz w:val="24"/>
          <w:szCs w:val="24"/>
        </w:rPr>
        <w:t>mental illness</w:t>
      </w:r>
      <w:r w:rsidRPr="00FB0769">
        <w:rPr>
          <w:rFonts w:ascii="Times New Roman" w:hAnsi="Times New Roman" w:cs="Times New Roman"/>
          <w:sz w:val="24"/>
          <w:szCs w:val="24"/>
        </w:rPr>
        <w:t xml:space="preserve"> identifies with impression of treatment viability, African Americans were more probable than Caucasians to trust that </w:t>
      </w:r>
      <w:r w:rsidR="00C53B73" w:rsidRPr="00FB0769">
        <w:rPr>
          <w:rFonts w:ascii="Times New Roman" w:hAnsi="Times New Roman" w:cs="Times New Roman"/>
          <w:sz w:val="24"/>
          <w:szCs w:val="24"/>
        </w:rPr>
        <w:t>mental health</w:t>
      </w:r>
      <w:r w:rsidRPr="00FB0769">
        <w:rPr>
          <w:rFonts w:ascii="Times New Roman" w:hAnsi="Times New Roman" w:cs="Times New Roman"/>
          <w:sz w:val="24"/>
          <w:szCs w:val="24"/>
        </w:rPr>
        <w:t xml:space="preserve"> experts could assist people with </w:t>
      </w:r>
      <w:r w:rsidR="00300B87" w:rsidRPr="00FB0769">
        <w:rPr>
          <w:rFonts w:ascii="Times New Roman" w:hAnsi="Times New Roman" w:cs="Times New Roman"/>
          <w:sz w:val="24"/>
          <w:szCs w:val="24"/>
        </w:rPr>
        <w:t>mental illness</w:t>
      </w:r>
      <w:r w:rsidRPr="00FB0769">
        <w:rPr>
          <w:rFonts w:ascii="Times New Roman" w:hAnsi="Times New Roman" w:cs="Times New Roman"/>
          <w:sz w:val="24"/>
          <w:szCs w:val="24"/>
        </w:rPr>
        <w:t xml:space="preserve">. Nonetheless, the African Americans were likewise more prone to trust that psychological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issues could enhance their own (</w:t>
      </w:r>
      <w:proofErr w:type="spellStart"/>
      <w:r w:rsidRPr="00FB0769">
        <w:rPr>
          <w:rFonts w:ascii="Times New Roman" w:hAnsi="Times New Roman" w:cs="Times New Roman"/>
          <w:sz w:val="24"/>
          <w:szCs w:val="24"/>
        </w:rPr>
        <w:t>Anglin</w:t>
      </w:r>
      <w:proofErr w:type="spellEnd"/>
      <w:r w:rsidRPr="00FB0769">
        <w:rPr>
          <w:rFonts w:ascii="Times New Roman" w:hAnsi="Times New Roman" w:cs="Times New Roman"/>
          <w:sz w:val="24"/>
          <w:szCs w:val="24"/>
        </w:rPr>
        <w:t xml:space="preserve">, </w:t>
      </w:r>
      <w:proofErr w:type="spellStart"/>
      <w:r w:rsidRPr="00FB0769">
        <w:rPr>
          <w:rFonts w:ascii="Times New Roman" w:hAnsi="Times New Roman" w:cs="Times New Roman"/>
          <w:sz w:val="24"/>
          <w:szCs w:val="24"/>
        </w:rPr>
        <w:t>Alberti</w:t>
      </w:r>
      <w:proofErr w:type="spellEnd"/>
      <w:r w:rsidRPr="00FB0769">
        <w:rPr>
          <w:rFonts w:ascii="Times New Roman" w:hAnsi="Times New Roman" w:cs="Times New Roman"/>
          <w:sz w:val="24"/>
          <w:szCs w:val="24"/>
        </w:rPr>
        <w:t xml:space="preserve">, Link, and Phelan, 2008). The conviction that psychological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issues can resolve alone appeared to counteract utilization of </w:t>
      </w:r>
      <w:r w:rsidR="00C53B73" w:rsidRPr="00FB0769">
        <w:rPr>
          <w:rFonts w:ascii="Times New Roman" w:hAnsi="Times New Roman" w:cs="Times New Roman"/>
          <w:sz w:val="24"/>
          <w:szCs w:val="24"/>
        </w:rPr>
        <w:t>mental</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benefits as an adapting system. Comparable outcomes were gotten in another investigation of racial contrasts in </w:t>
      </w:r>
      <w:r w:rsidR="00901E0A" w:rsidRPr="00FB0769">
        <w:rPr>
          <w:rFonts w:ascii="Times New Roman" w:hAnsi="Times New Roman" w:cs="Times New Roman"/>
          <w:sz w:val="24"/>
          <w:szCs w:val="24"/>
        </w:rPr>
        <w:t>attitude</w:t>
      </w:r>
      <w:r w:rsidRPr="00FB0769">
        <w:rPr>
          <w:rFonts w:ascii="Times New Roman" w:hAnsi="Times New Roman" w:cs="Times New Roman"/>
          <w:sz w:val="24"/>
          <w:szCs w:val="24"/>
        </w:rPr>
        <w:t xml:space="preserve"> toward expert psychological </w:t>
      </w:r>
      <w:r w:rsidR="00901E0A"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care and utilization of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s; African Americans had more inspirational dispositions toward looking for mental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s than Caucasians, yet were more averse to utilize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s. Having an uplifting state of mind toward looking for psychological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s did not result being used of </w:t>
      </w:r>
      <w:r w:rsidR="00C53B73" w:rsidRPr="00FB0769">
        <w:rPr>
          <w:rFonts w:ascii="Times New Roman" w:hAnsi="Times New Roman" w:cs="Times New Roman"/>
          <w:sz w:val="24"/>
          <w:szCs w:val="24"/>
        </w:rPr>
        <w:t>mental</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s (</w:t>
      </w:r>
      <w:proofErr w:type="spellStart"/>
      <w:r w:rsidRPr="00FB0769">
        <w:rPr>
          <w:rFonts w:ascii="Times New Roman" w:hAnsi="Times New Roman" w:cs="Times New Roman"/>
          <w:sz w:val="24"/>
          <w:szCs w:val="24"/>
        </w:rPr>
        <w:t>Diala</w:t>
      </w:r>
      <w:proofErr w:type="spellEnd"/>
      <w:r w:rsidRPr="00FB0769">
        <w:rPr>
          <w:rFonts w:ascii="Times New Roman" w:hAnsi="Times New Roman" w:cs="Times New Roman"/>
          <w:sz w:val="24"/>
          <w:szCs w:val="24"/>
        </w:rPr>
        <w:t xml:space="preserve"> et al., 2000). </w:t>
      </w:r>
    </w:p>
    <w:p w:rsidR="002D28C9" w:rsidRPr="00FB0769" w:rsidRDefault="00901E0A" w:rsidP="00FB0769">
      <w:pPr>
        <w:pStyle w:val="ListParagraph"/>
        <w:numPr>
          <w:ilvl w:val="0"/>
          <w:numId w:val="1"/>
        </w:num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Attitude</w:t>
      </w:r>
      <w:r w:rsidR="002D28C9" w:rsidRPr="00FB0769">
        <w:rPr>
          <w:rFonts w:ascii="Times New Roman" w:hAnsi="Times New Roman" w:cs="Times New Roman"/>
          <w:sz w:val="24"/>
          <w:szCs w:val="24"/>
        </w:rPr>
        <w:t xml:space="preserve">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The finding that both the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and men proof low support of mental receptiveness may reveal insight into African Americans treatment-chasing practices. African Americans' low utilization of </w:t>
      </w:r>
      <w:r w:rsidR="00C53B73" w:rsidRPr="00FB0769">
        <w:rPr>
          <w:rFonts w:ascii="Times New Roman" w:hAnsi="Times New Roman" w:cs="Times New Roman"/>
          <w:sz w:val="24"/>
          <w:szCs w:val="24"/>
        </w:rPr>
        <w:t>mental</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s, verifiably and directly, has been very much recorded. As made reference to before, a few obstructions to looking for psychological </w:t>
      </w:r>
      <w:r w:rsidR="00901E0A"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s have been proposed in current writing, including poor access to mind, receipt of low </w:t>
      </w:r>
      <w:r w:rsidRPr="00FB0769">
        <w:rPr>
          <w:rFonts w:ascii="Times New Roman" w:hAnsi="Times New Roman" w:cs="Times New Roman"/>
          <w:sz w:val="24"/>
          <w:szCs w:val="24"/>
        </w:rPr>
        <w:lastRenderedPageBreak/>
        <w:t xml:space="preserve">quality consideration, low accessibility of consideration, and </w:t>
      </w:r>
      <w:r w:rsidR="00371DFF" w:rsidRPr="00FB0769">
        <w:rPr>
          <w:rFonts w:ascii="Times New Roman" w:hAnsi="Times New Roman" w:cs="Times New Roman"/>
          <w:sz w:val="24"/>
          <w:szCs w:val="24"/>
        </w:rPr>
        <w:t>stigma</w:t>
      </w:r>
      <w:r w:rsidRPr="00FB0769">
        <w:rPr>
          <w:rFonts w:ascii="Times New Roman" w:hAnsi="Times New Roman" w:cs="Times New Roman"/>
          <w:sz w:val="24"/>
          <w:szCs w:val="24"/>
        </w:rPr>
        <w:t xml:space="preserve"> related with </w:t>
      </w:r>
      <w:r w:rsidR="00300B87" w:rsidRPr="00FB0769">
        <w:rPr>
          <w:rFonts w:ascii="Times New Roman" w:hAnsi="Times New Roman" w:cs="Times New Roman"/>
          <w:sz w:val="24"/>
          <w:szCs w:val="24"/>
        </w:rPr>
        <w:t>mental illness</w:t>
      </w:r>
      <w:r w:rsidRPr="00FB0769">
        <w:rPr>
          <w:rFonts w:ascii="Times New Roman" w:hAnsi="Times New Roman" w:cs="Times New Roman"/>
          <w:sz w:val="24"/>
          <w:szCs w:val="24"/>
        </w:rPr>
        <w:t xml:space="preserve"> (Ward, 2010). Missing from the treatment-chasing and hindrances writing is the connection between mental transparency and the choice to look for expert help for </w:t>
      </w:r>
      <w:r w:rsidR="00C53B73" w:rsidRPr="00FB0769">
        <w:rPr>
          <w:rFonts w:ascii="Times New Roman" w:hAnsi="Times New Roman" w:cs="Times New Roman"/>
          <w:sz w:val="24"/>
          <w:szCs w:val="24"/>
        </w:rPr>
        <w:t>mental</w:t>
      </w:r>
      <w:r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issues. Another unanswered inquiry is regardless of whether mental transparency impacts kind of adapting reactions or whether it impacts treatment adherence and patient or customer congruity in treatment. The finding about African American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and men's low underwriting of mental receptiveness has suggestions for future research and treatment adherence. </w:t>
      </w:r>
    </w:p>
    <w:p w:rsidR="002D28C9" w:rsidRPr="00FB0769" w:rsidRDefault="009D02AC" w:rsidP="00FB0769">
      <w:pPr>
        <w:pStyle w:val="ListParagraph"/>
        <w:numPr>
          <w:ilvl w:val="0"/>
          <w:numId w:val="1"/>
        </w:num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Beliefs</w:t>
      </w:r>
      <w:r w:rsidR="002D28C9" w:rsidRPr="00FB0769">
        <w:rPr>
          <w:rFonts w:ascii="Times New Roman" w:hAnsi="Times New Roman" w:cs="Times New Roman"/>
          <w:sz w:val="24"/>
          <w:szCs w:val="24"/>
        </w:rPr>
        <w:t xml:space="preserve"> </w:t>
      </w:r>
    </w:p>
    <w:p w:rsidR="002D28C9" w:rsidRDefault="009D02AC"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Beliefs</w:t>
      </w:r>
      <w:r w:rsidR="002D28C9" w:rsidRPr="00FB0769">
        <w:rPr>
          <w:rFonts w:ascii="Times New Roman" w:hAnsi="Times New Roman" w:cs="Times New Roman"/>
          <w:sz w:val="24"/>
          <w:szCs w:val="24"/>
        </w:rPr>
        <w:t xml:space="preserve"> about manifestations and causal elements were steady crosswise over sexual orientation, whereby both female and male members trusted they knew a portion of the side effects and causal variables of psychological maladjustment and they precisely recognized these elements. The discoveries differentiate aftereffects of a few investigations. For instance, in a national review directed by the National Mental Health Association (NMHA; 1998), it was discovered that 63% of African Americans trusted </w:t>
      </w:r>
      <w:r w:rsidR="001A6316"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is an individual </w:t>
      </w:r>
      <w:r w:rsidR="001A6316" w:rsidRPr="00FB0769">
        <w:rPr>
          <w:rFonts w:ascii="Times New Roman" w:hAnsi="Times New Roman" w:cs="Times New Roman"/>
          <w:sz w:val="24"/>
          <w:szCs w:val="24"/>
        </w:rPr>
        <w:t>weakness</w:t>
      </w:r>
      <w:r w:rsidR="002D28C9" w:rsidRPr="00FB0769">
        <w:rPr>
          <w:rFonts w:ascii="Times New Roman" w:hAnsi="Times New Roman" w:cs="Times New Roman"/>
          <w:sz w:val="24"/>
          <w:szCs w:val="24"/>
        </w:rPr>
        <w:t xml:space="preserve">. Also, Johnson (2000) discovered African American men accepted psychological </w:t>
      </w:r>
      <w:r w:rsidR="00901E0A" w:rsidRPr="00FB0769">
        <w:rPr>
          <w:rFonts w:ascii="Times New Roman" w:hAnsi="Times New Roman" w:cs="Times New Roman"/>
          <w:sz w:val="24"/>
          <w:szCs w:val="24"/>
        </w:rPr>
        <w:t>health</w:t>
      </w:r>
      <w:r w:rsidR="002D28C9" w:rsidRPr="00FB0769">
        <w:rPr>
          <w:rFonts w:ascii="Times New Roman" w:hAnsi="Times New Roman" w:cs="Times New Roman"/>
          <w:sz w:val="24"/>
          <w:szCs w:val="24"/>
        </w:rPr>
        <w:t xml:space="preserve"> issues are just an absence of inspiration. In a later report, Conner et al (2010) found more established African American grown-ups </w:t>
      </w:r>
      <w:r w:rsidR="00300B87" w:rsidRPr="00FB0769">
        <w:rPr>
          <w:rFonts w:ascii="Times New Roman" w:hAnsi="Times New Roman" w:cs="Times New Roman"/>
          <w:sz w:val="24"/>
          <w:szCs w:val="24"/>
        </w:rPr>
        <w:t>believed</w:t>
      </w:r>
      <w:r w:rsidR="002D28C9"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xml:space="preserve"> was an indication of </w:t>
      </w:r>
      <w:r w:rsidR="00300B87" w:rsidRPr="00FB0769">
        <w:rPr>
          <w:rFonts w:ascii="Times New Roman" w:hAnsi="Times New Roman" w:cs="Times New Roman"/>
          <w:sz w:val="24"/>
          <w:szCs w:val="24"/>
        </w:rPr>
        <w:t>lack of inner strength and weakness</w:t>
      </w:r>
      <w:r w:rsidR="002D28C9" w:rsidRPr="00FB0769">
        <w:rPr>
          <w:rFonts w:ascii="Times New Roman" w:hAnsi="Times New Roman" w:cs="Times New Roman"/>
          <w:sz w:val="24"/>
          <w:szCs w:val="24"/>
        </w:rPr>
        <w:t xml:space="preserve">. The distinction in discoveries with the present investigation could be ascribed to various variables, including associate impacts, members' introduction to </w:t>
      </w:r>
      <w:r w:rsidR="00901E0A"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and potentially </w:t>
      </w:r>
      <w:r w:rsidR="00300B87" w:rsidRPr="00FB0769">
        <w:rPr>
          <w:rFonts w:ascii="Times New Roman" w:hAnsi="Times New Roman" w:cs="Times New Roman"/>
          <w:sz w:val="24"/>
          <w:szCs w:val="24"/>
        </w:rPr>
        <w:t>increase</w:t>
      </w:r>
      <w:r w:rsidR="002D28C9" w:rsidRPr="00FB0769">
        <w:rPr>
          <w:rFonts w:ascii="Times New Roman" w:hAnsi="Times New Roman" w:cs="Times New Roman"/>
          <w:sz w:val="24"/>
          <w:szCs w:val="24"/>
        </w:rPr>
        <w:t xml:space="preserve">d learning of </w:t>
      </w:r>
      <w:r w:rsidR="00300B87"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among study members, in light of the fact that 30% of them announced having a </w:t>
      </w:r>
      <w:r w:rsidR="00300B87"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or accepting treatment for a </w:t>
      </w:r>
      <w:r w:rsidR="00300B87"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w:t>
      </w:r>
    </w:p>
    <w:p w:rsidR="00FB0769" w:rsidRPr="00FB0769" w:rsidRDefault="00FB0769" w:rsidP="00FB0769">
      <w:pPr>
        <w:spacing w:line="480" w:lineRule="auto"/>
        <w:ind w:firstLine="567"/>
        <w:rPr>
          <w:rFonts w:ascii="Times New Roman" w:hAnsi="Times New Roman" w:cs="Times New Roman"/>
          <w:sz w:val="24"/>
          <w:szCs w:val="24"/>
        </w:rPr>
      </w:pPr>
    </w:p>
    <w:p w:rsidR="002D28C9" w:rsidRPr="00FB0769" w:rsidRDefault="00CA6C9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lastRenderedPageBreak/>
        <w:t>Obesity</w:t>
      </w:r>
      <w:r w:rsidR="002D28C9" w:rsidRPr="00FB0769">
        <w:rPr>
          <w:rFonts w:ascii="Times New Roman" w:hAnsi="Times New Roman" w:cs="Times New Roman"/>
          <w:sz w:val="24"/>
          <w:szCs w:val="24"/>
        </w:rPr>
        <w:t xml:space="preserve"> and Black Culture </w:t>
      </w:r>
    </w:p>
    <w:p w:rsidR="002D28C9" w:rsidRPr="00FB0769" w:rsidRDefault="00300B87"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Over three decades</w:t>
      </w:r>
      <w:r w:rsidR="002D28C9" w:rsidRPr="00FB0769">
        <w:rPr>
          <w:rFonts w:ascii="Times New Roman" w:hAnsi="Times New Roman" w:cs="Times New Roman"/>
          <w:sz w:val="24"/>
          <w:szCs w:val="24"/>
        </w:rPr>
        <w:t>,</w:t>
      </w:r>
      <w:r w:rsidR="003F76BE" w:rsidRPr="00FB0769">
        <w:rPr>
          <w:rFonts w:ascii="Times New Roman" w:hAnsi="Times New Roman" w:cs="Times New Roman"/>
          <w:sz w:val="24"/>
          <w:szCs w:val="24"/>
        </w:rPr>
        <w:t xml:space="preserve"> obesity</w:t>
      </w:r>
      <w:r w:rsidR="002D28C9" w:rsidRPr="00FB0769">
        <w:rPr>
          <w:rFonts w:ascii="Times New Roman" w:hAnsi="Times New Roman" w:cs="Times New Roman"/>
          <w:sz w:val="24"/>
          <w:szCs w:val="24"/>
        </w:rPr>
        <w:t xml:space="preserve"> rates have </w:t>
      </w:r>
      <w:r w:rsidRPr="00FB0769">
        <w:rPr>
          <w:rFonts w:ascii="Times New Roman" w:hAnsi="Times New Roman" w:cs="Times New Roman"/>
          <w:sz w:val="24"/>
          <w:szCs w:val="24"/>
        </w:rPr>
        <w:t>increase</w:t>
      </w:r>
      <w:r w:rsidR="002D28C9" w:rsidRPr="00FB0769">
        <w:rPr>
          <w:rFonts w:ascii="Times New Roman" w:hAnsi="Times New Roman" w:cs="Times New Roman"/>
          <w:sz w:val="24"/>
          <w:szCs w:val="24"/>
        </w:rPr>
        <w:t xml:space="preserve">d essentially among American grown-ups over the life expectancy. There are noteworthy racial and ethnic differences in </w:t>
      </w:r>
      <w:r w:rsidR="003F76BE" w:rsidRPr="00FB0769">
        <w:rPr>
          <w:rFonts w:ascii="Times New Roman" w:hAnsi="Times New Roman" w:cs="Times New Roman"/>
          <w:sz w:val="24"/>
          <w:szCs w:val="24"/>
        </w:rPr>
        <w:t>obesity</w:t>
      </w:r>
      <w:r w:rsidR="002D28C9" w:rsidRPr="00FB0769">
        <w:rPr>
          <w:rFonts w:ascii="Times New Roman" w:hAnsi="Times New Roman" w:cs="Times New Roman"/>
          <w:sz w:val="24"/>
          <w:szCs w:val="24"/>
        </w:rPr>
        <w:t xml:space="preserve"> pervasiveness rates, with African Americans being 51% more inclined to be fat contrasted with non-Hispanic Whites. While </w:t>
      </w:r>
      <w:r w:rsidR="00CA6C93" w:rsidRPr="00FB0769">
        <w:rPr>
          <w:rFonts w:ascii="Times New Roman" w:hAnsi="Times New Roman" w:cs="Times New Roman"/>
          <w:sz w:val="24"/>
          <w:szCs w:val="24"/>
        </w:rPr>
        <w:t>obesity</w:t>
      </w:r>
      <w:r w:rsidR="002D28C9" w:rsidRPr="00FB0769">
        <w:rPr>
          <w:rFonts w:ascii="Times New Roman" w:hAnsi="Times New Roman" w:cs="Times New Roman"/>
          <w:sz w:val="24"/>
          <w:szCs w:val="24"/>
        </w:rPr>
        <w:t xml:space="preserve"> is a genuine </w:t>
      </w:r>
      <w:r w:rsidR="003F76BE" w:rsidRPr="00FB0769">
        <w:rPr>
          <w:rFonts w:ascii="Times New Roman" w:hAnsi="Times New Roman" w:cs="Times New Roman"/>
          <w:sz w:val="24"/>
          <w:szCs w:val="24"/>
        </w:rPr>
        <w:t>health</w:t>
      </w:r>
      <w:r w:rsidR="002D28C9" w:rsidRPr="00FB0769">
        <w:rPr>
          <w:rFonts w:ascii="Times New Roman" w:hAnsi="Times New Roman" w:cs="Times New Roman"/>
          <w:sz w:val="24"/>
          <w:szCs w:val="24"/>
        </w:rPr>
        <w:t xml:space="preserve"> problem all by itself, it is additionally connected with a large group of antagonistic proximal and distal </w:t>
      </w:r>
      <w:r w:rsidR="00C53B73" w:rsidRPr="00FB0769">
        <w:rPr>
          <w:rFonts w:ascii="Times New Roman" w:hAnsi="Times New Roman" w:cs="Times New Roman"/>
          <w:sz w:val="24"/>
          <w:szCs w:val="24"/>
        </w:rPr>
        <w:t>health</w:t>
      </w:r>
      <w:r w:rsidR="002D28C9" w:rsidRPr="00FB0769">
        <w:rPr>
          <w:rFonts w:ascii="Times New Roman" w:hAnsi="Times New Roman" w:cs="Times New Roman"/>
          <w:sz w:val="24"/>
          <w:szCs w:val="24"/>
        </w:rPr>
        <w:t xml:space="preserve"> results, including elevated cholesterol and hypertension, insulin opposition, type 2 diabetes, metabolic disorder, and also </w:t>
      </w:r>
      <w:r w:rsidR="00524193" w:rsidRPr="00FB0769">
        <w:rPr>
          <w:rFonts w:ascii="Times New Roman" w:hAnsi="Times New Roman" w:cs="Times New Roman"/>
          <w:sz w:val="24"/>
          <w:szCs w:val="24"/>
        </w:rPr>
        <w:t>breast</w:t>
      </w:r>
      <w:r w:rsidR="002D28C9" w:rsidRPr="00FB0769">
        <w:rPr>
          <w:rFonts w:ascii="Times New Roman" w:hAnsi="Times New Roman" w:cs="Times New Roman"/>
          <w:sz w:val="24"/>
          <w:szCs w:val="24"/>
        </w:rPr>
        <w:t xml:space="preserve">, colorectal, and different </w:t>
      </w:r>
      <w:r w:rsidR="00376B43" w:rsidRPr="00FB0769">
        <w:rPr>
          <w:rFonts w:ascii="Times New Roman" w:hAnsi="Times New Roman" w:cs="Times New Roman"/>
          <w:sz w:val="24"/>
          <w:szCs w:val="24"/>
        </w:rPr>
        <w:t>cancer</w:t>
      </w:r>
      <w:r w:rsidR="002D28C9" w:rsidRPr="00FB0769">
        <w:rPr>
          <w:rFonts w:ascii="Times New Roman" w:hAnsi="Times New Roman" w:cs="Times New Roman"/>
          <w:sz w:val="24"/>
          <w:szCs w:val="24"/>
        </w:rPr>
        <w:t xml:space="preserve">s. </w:t>
      </w:r>
      <w:r w:rsidR="00CA6C93" w:rsidRPr="00FB0769">
        <w:rPr>
          <w:rFonts w:ascii="Times New Roman" w:hAnsi="Times New Roman" w:cs="Times New Roman"/>
          <w:sz w:val="24"/>
          <w:szCs w:val="24"/>
        </w:rPr>
        <w:t>Obesity</w:t>
      </w:r>
      <w:r w:rsidR="002D28C9" w:rsidRPr="00FB0769">
        <w:rPr>
          <w:rFonts w:ascii="Times New Roman" w:hAnsi="Times New Roman" w:cs="Times New Roman"/>
          <w:sz w:val="24"/>
          <w:szCs w:val="24"/>
        </w:rPr>
        <w:t xml:space="preserve"> is likewise connected with diagnosable mental </w:t>
      </w:r>
      <w:r w:rsidR="00BD320E" w:rsidRPr="00FB0769">
        <w:rPr>
          <w:rFonts w:ascii="Times New Roman" w:hAnsi="Times New Roman" w:cs="Times New Roman"/>
          <w:sz w:val="24"/>
          <w:szCs w:val="24"/>
        </w:rPr>
        <w:t>disorder</w:t>
      </w:r>
      <w:r w:rsidR="002D28C9" w:rsidRPr="00FB0769">
        <w:rPr>
          <w:rFonts w:ascii="Times New Roman" w:hAnsi="Times New Roman" w:cs="Times New Roman"/>
          <w:sz w:val="24"/>
          <w:szCs w:val="24"/>
        </w:rPr>
        <w:t xml:space="preserve">s, including </w:t>
      </w:r>
      <w:r w:rsidR="00901E0A"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the main source of inability and untimely mortality in the United States. Research demonstrates that indiv</w:t>
      </w:r>
      <w:r w:rsidR="00BD320E" w:rsidRPr="00FB0769">
        <w:rPr>
          <w:rFonts w:ascii="Times New Roman" w:hAnsi="Times New Roman" w:cs="Times New Roman"/>
          <w:sz w:val="24"/>
          <w:szCs w:val="24"/>
        </w:rPr>
        <w:t>iduals with diagnosable mental disorder</w:t>
      </w:r>
      <w:r w:rsidR="002D28C9" w:rsidRPr="00FB0769">
        <w:rPr>
          <w:rFonts w:ascii="Times New Roman" w:hAnsi="Times New Roman" w:cs="Times New Roman"/>
          <w:sz w:val="24"/>
          <w:szCs w:val="24"/>
        </w:rPr>
        <w:t xml:space="preserve">s like </w:t>
      </w:r>
      <w:r w:rsidR="00901E0A"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xml:space="preserve"> are at </w:t>
      </w:r>
      <w:r w:rsidRPr="00FB0769">
        <w:rPr>
          <w:rFonts w:ascii="Times New Roman" w:hAnsi="Times New Roman" w:cs="Times New Roman"/>
          <w:sz w:val="24"/>
          <w:szCs w:val="24"/>
        </w:rPr>
        <w:t>increase</w:t>
      </w:r>
      <w:r w:rsidR="002D28C9" w:rsidRPr="00FB0769">
        <w:rPr>
          <w:rFonts w:ascii="Times New Roman" w:hAnsi="Times New Roman" w:cs="Times New Roman"/>
          <w:sz w:val="24"/>
          <w:szCs w:val="24"/>
        </w:rPr>
        <w:t xml:space="preserve">d danger of cardiovascular </w:t>
      </w:r>
      <w:r w:rsidR="00BD320E" w:rsidRPr="00FB0769">
        <w:rPr>
          <w:rFonts w:ascii="Times New Roman" w:hAnsi="Times New Roman" w:cs="Times New Roman"/>
          <w:sz w:val="24"/>
          <w:szCs w:val="24"/>
        </w:rPr>
        <w:t>disease</w:t>
      </w:r>
      <w:r w:rsidR="002D28C9" w:rsidRPr="00FB0769">
        <w:rPr>
          <w:rFonts w:ascii="Times New Roman" w:hAnsi="Times New Roman" w:cs="Times New Roman"/>
          <w:sz w:val="24"/>
          <w:szCs w:val="24"/>
        </w:rPr>
        <w:t xml:space="preserve"> and other physical </w:t>
      </w:r>
      <w:r w:rsidR="00C53B73" w:rsidRPr="00FB0769">
        <w:rPr>
          <w:rFonts w:ascii="Times New Roman" w:hAnsi="Times New Roman" w:cs="Times New Roman"/>
          <w:sz w:val="24"/>
          <w:szCs w:val="24"/>
        </w:rPr>
        <w:t>health</w:t>
      </w:r>
      <w:r w:rsidR="002D28C9" w:rsidRPr="00FB0769">
        <w:rPr>
          <w:rFonts w:ascii="Times New Roman" w:hAnsi="Times New Roman" w:cs="Times New Roman"/>
          <w:sz w:val="24"/>
          <w:szCs w:val="24"/>
        </w:rPr>
        <w:t xml:space="preserve"> conditions as a result of a higher commonness of and deficient consideration regarding modifiable hazard factors, for example, being overweight and </w:t>
      </w:r>
      <w:r w:rsidR="00BD320E" w:rsidRPr="00FB0769">
        <w:rPr>
          <w:rFonts w:ascii="Times New Roman" w:hAnsi="Times New Roman" w:cs="Times New Roman"/>
          <w:sz w:val="24"/>
          <w:szCs w:val="24"/>
        </w:rPr>
        <w:t>obese</w:t>
      </w:r>
      <w:r w:rsidR="002D28C9" w:rsidRPr="00FB0769">
        <w:rPr>
          <w:rFonts w:ascii="Times New Roman" w:hAnsi="Times New Roman" w:cs="Times New Roman"/>
          <w:sz w:val="24"/>
          <w:szCs w:val="24"/>
        </w:rPr>
        <w:t xml:space="preserve"> (Lincoln et al, 2014). </w:t>
      </w:r>
    </w:p>
    <w:p w:rsidR="002D28C9" w:rsidRPr="00FB0769" w:rsidRDefault="00CA6C9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Obesity </w:t>
      </w:r>
      <w:r w:rsidR="002D28C9" w:rsidRPr="00FB0769">
        <w:rPr>
          <w:rFonts w:ascii="Times New Roman" w:hAnsi="Times New Roman" w:cs="Times New Roman"/>
          <w:sz w:val="24"/>
          <w:szCs w:val="24"/>
        </w:rPr>
        <w:t xml:space="preserve">is </w:t>
      </w:r>
      <w:r w:rsidRPr="00FB0769">
        <w:rPr>
          <w:rFonts w:ascii="Times New Roman" w:hAnsi="Times New Roman" w:cs="Times New Roman"/>
          <w:sz w:val="24"/>
          <w:szCs w:val="24"/>
        </w:rPr>
        <w:t>becoming an epidemic</w:t>
      </w:r>
      <w:r w:rsidR="002D28C9" w:rsidRPr="00FB0769">
        <w:rPr>
          <w:rFonts w:ascii="Times New Roman" w:hAnsi="Times New Roman" w:cs="Times New Roman"/>
          <w:sz w:val="24"/>
          <w:szCs w:val="24"/>
        </w:rPr>
        <w:t xml:space="preserve"> </w:t>
      </w:r>
      <w:r w:rsidRPr="00FB0769">
        <w:rPr>
          <w:rFonts w:ascii="Times New Roman" w:hAnsi="Times New Roman" w:cs="Times New Roman"/>
          <w:sz w:val="24"/>
          <w:szCs w:val="24"/>
        </w:rPr>
        <w:t>in the U.S</w:t>
      </w:r>
      <w:r w:rsidR="002D28C9" w:rsidRPr="00FB0769">
        <w:rPr>
          <w:rFonts w:ascii="Times New Roman" w:hAnsi="Times New Roman" w:cs="Times New Roman"/>
          <w:sz w:val="24"/>
          <w:szCs w:val="24"/>
        </w:rPr>
        <w:t xml:space="preserve">, with Americans eating progressively and winding up less and less dynamic. Seventy-three </w:t>
      </w:r>
      <w:proofErr w:type="spellStart"/>
      <w:r w:rsidR="002D28C9" w:rsidRPr="00FB0769">
        <w:rPr>
          <w:rFonts w:ascii="Times New Roman" w:hAnsi="Times New Roman" w:cs="Times New Roman"/>
          <w:sz w:val="24"/>
          <w:szCs w:val="24"/>
        </w:rPr>
        <w:t>percent</w:t>
      </w:r>
      <w:proofErr w:type="spellEnd"/>
      <w:r w:rsidR="002D28C9" w:rsidRPr="00FB0769">
        <w:rPr>
          <w:rFonts w:ascii="Times New Roman" w:hAnsi="Times New Roman" w:cs="Times New Roman"/>
          <w:sz w:val="24"/>
          <w:szCs w:val="24"/>
        </w:rPr>
        <w:t xml:space="preserve"> of grown-ups and 43 </w:t>
      </w:r>
      <w:proofErr w:type="spellStart"/>
      <w:r w:rsidR="002D28C9" w:rsidRPr="00FB0769">
        <w:rPr>
          <w:rFonts w:ascii="Times New Roman" w:hAnsi="Times New Roman" w:cs="Times New Roman"/>
          <w:sz w:val="24"/>
          <w:szCs w:val="24"/>
        </w:rPr>
        <w:t>percent</w:t>
      </w:r>
      <w:proofErr w:type="spellEnd"/>
      <w:r w:rsidR="002D28C9" w:rsidRPr="00FB0769">
        <w:rPr>
          <w:rFonts w:ascii="Times New Roman" w:hAnsi="Times New Roman" w:cs="Times New Roman"/>
          <w:sz w:val="24"/>
          <w:szCs w:val="24"/>
        </w:rPr>
        <w:t xml:space="preserve"> of all youngsters in the United States are overweight or stout, as per the </w:t>
      </w:r>
      <w:proofErr w:type="spellStart"/>
      <w:r w:rsidR="002D28C9" w:rsidRPr="00FB0769">
        <w:rPr>
          <w:rFonts w:ascii="Times New Roman" w:hAnsi="Times New Roman" w:cs="Times New Roman"/>
          <w:sz w:val="24"/>
          <w:szCs w:val="24"/>
        </w:rPr>
        <w:t>Centers</w:t>
      </w:r>
      <w:proofErr w:type="spellEnd"/>
      <w:r w:rsidR="002D28C9" w:rsidRPr="00FB0769">
        <w:rPr>
          <w:rFonts w:ascii="Times New Roman" w:hAnsi="Times New Roman" w:cs="Times New Roman"/>
          <w:sz w:val="24"/>
          <w:szCs w:val="24"/>
        </w:rPr>
        <w:t xml:space="preserve"> for Disease Control and Prevention. African-Americans are lopsidedly influenced by </w:t>
      </w:r>
      <w:r w:rsidRPr="00FB0769">
        <w:rPr>
          <w:rFonts w:ascii="Times New Roman" w:hAnsi="Times New Roman" w:cs="Times New Roman"/>
          <w:sz w:val="24"/>
          <w:szCs w:val="24"/>
        </w:rPr>
        <w:t>obesity</w:t>
      </w:r>
      <w:r w:rsidR="002D28C9" w:rsidRPr="00FB0769">
        <w:rPr>
          <w:rFonts w:ascii="Times New Roman" w:hAnsi="Times New Roman" w:cs="Times New Roman"/>
          <w:sz w:val="24"/>
          <w:szCs w:val="24"/>
        </w:rPr>
        <w:t>. Among non-Hispanic blacks age 20 and more established</w:t>
      </w:r>
      <w:proofErr w:type="gramStart"/>
      <w:r w:rsidR="002D28C9" w:rsidRPr="00FB0769">
        <w:rPr>
          <w:rFonts w:ascii="Times New Roman" w:hAnsi="Times New Roman" w:cs="Times New Roman"/>
          <w:sz w:val="24"/>
          <w:szCs w:val="24"/>
        </w:rPr>
        <w:t>,</w:t>
      </w:r>
      <w:proofErr w:type="gramEnd"/>
      <w:r w:rsidR="002D28C9" w:rsidRPr="00FB0769">
        <w:rPr>
          <w:rFonts w:ascii="Times New Roman" w:hAnsi="Times New Roman" w:cs="Times New Roman"/>
          <w:sz w:val="24"/>
          <w:szCs w:val="24"/>
        </w:rPr>
        <w:t xml:space="preserve"> 63 </w:t>
      </w:r>
      <w:proofErr w:type="spellStart"/>
      <w:r w:rsidR="002D28C9" w:rsidRPr="00FB0769">
        <w:rPr>
          <w:rFonts w:ascii="Times New Roman" w:hAnsi="Times New Roman" w:cs="Times New Roman"/>
          <w:sz w:val="24"/>
          <w:szCs w:val="24"/>
        </w:rPr>
        <w:t>percent</w:t>
      </w:r>
      <w:proofErr w:type="spellEnd"/>
      <w:r w:rsidR="002D28C9" w:rsidRPr="00FB0769">
        <w:rPr>
          <w:rFonts w:ascii="Times New Roman" w:hAnsi="Times New Roman" w:cs="Times New Roman"/>
          <w:sz w:val="24"/>
          <w:szCs w:val="24"/>
        </w:rPr>
        <w:t xml:space="preserve"> of men and 77 </w:t>
      </w:r>
      <w:proofErr w:type="spellStart"/>
      <w:r w:rsidR="002D28C9" w:rsidRPr="00FB0769">
        <w:rPr>
          <w:rFonts w:ascii="Times New Roman" w:hAnsi="Times New Roman" w:cs="Times New Roman"/>
          <w:sz w:val="24"/>
          <w:szCs w:val="24"/>
        </w:rPr>
        <w:t>percent</w:t>
      </w:r>
      <w:proofErr w:type="spellEnd"/>
      <w:r w:rsidR="002D28C9" w:rsidRPr="00FB0769">
        <w:rPr>
          <w:rFonts w:ascii="Times New Roman" w:hAnsi="Times New Roman" w:cs="Times New Roman"/>
          <w:sz w:val="24"/>
          <w:szCs w:val="24"/>
        </w:rPr>
        <w:t xml:space="preserve"> of </w:t>
      </w:r>
      <w:r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are overweight or stout. Starting today, as per the CDC Office of Vital Health Statistics 60% of African American </w:t>
      </w:r>
      <w:r w:rsidR="00524193" w:rsidRPr="00FB0769">
        <w:rPr>
          <w:rFonts w:ascii="Times New Roman" w:hAnsi="Times New Roman" w:cs="Times New Roman"/>
          <w:sz w:val="24"/>
          <w:szCs w:val="24"/>
        </w:rPr>
        <w:t>men</w:t>
      </w:r>
      <w:r w:rsidR="002D28C9" w:rsidRPr="00FB0769">
        <w:rPr>
          <w:rFonts w:ascii="Times New Roman" w:hAnsi="Times New Roman" w:cs="Times New Roman"/>
          <w:sz w:val="24"/>
          <w:szCs w:val="24"/>
        </w:rPr>
        <w:t xml:space="preserve"> are overweight and 78% of African American females lead the </w:t>
      </w:r>
      <w:r w:rsidR="00C53B73" w:rsidRPr="00FB0769">
        <w:rPr>
          <w:rFonts w:ascii="Times New Roman" w:hAnsi="Times New Roman" w:cs="Times New Roman"/>
          <w:sz w:val="24"/>
          <w:szCs w:val="24"/>
        </w:rPr>
        <w:t>population</w:t>
      </w:r>
      <w:r w:rsidR="002D28C9" w:rsidRPr="00FB0769">
        <w:rPr>
          <w:rFonts w:ascii="Times New Roman" w:hAnsi="Times New Roman" w:cs="Times New Roman"/>
          <w:sz w:val="24"/>
          <w:szCs w:val="24"/>
        </w:rPr>
        <w:t xml:space="preserve"> in</w:t>
      </w:r>
      <w:r w:rsidR="003F76BE" w:rsidRPr="00FB0769">
        <w:rPr>
          <w:rFonts w:ascii="Times New Roman" w:hAnsi="Times New Roman" w:cs="Times New Roman"/>
          <w:sz w:val="24"/>
          <w:szCs w:val="24"/>
        </w:rPr>
        <w:t xml:space="preserve"> obesity</w:t>
      </w:r>
      <w:r w:rsidR="002D28C9" w:rsidRPr="00FB0769">
        <w:rPr>
          <w:rFonts w:ascii="Times New Roman" w:hAnsi="Times New Roman" w:cs="Times New Roman"/>
          <w:sz w:val="24"/>
          <w:szCs w:val="24"/>
        </w:rPr>
        <w:t xml:space="preserve"> (Lee, 2011). With this being known, African American </w:t>
      </w:r>
      <w:r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happen to have the most astounding rates of being overweight or </w:t>
      </w:r>
      <w:r w:rsidR="00BD320E" w:rsidRPr="00FB0769">
        <w:rPr>
          <w:rFonts w:ascii="Times New Roman" w:hAnsi="Times New Roman" w:cs="Times New Roman"/>
          <w:sz w:val="24"/>
          <w:szCs w:val="24"/>
        </w:rPr>
        <w:t>obese</w:t>
      </w:r>
      <w:r w:rsidR="002D28C9" w:rsidRPr="00FB0769">
        <w:rPr>
          <w:rFonts w:ascii="Times New Roman" w:hAnsi="Times New Roman" w:cs="Times New Roman"/>
          <w:sz w:val="24"/>
          <w:szCs w:val="24"/>
        </w:rPr>
        <w:t xml:space="preserve"> contrasted with different </w:t>
      </w:r>
      <w:r w:rsidR="00524193" w:rsidRPr="00FB0769">
        <w:rPr>
          <w:rFonts w:ascii="Times New Roman" w:hAnsi="Times New Roman" w:cs="Times New Roman"/>
          <w:sz w:val="24"/>
          <w:szCs w:val="24"/>
        </w:rPr>
        <w:t>group</w:t>
      </w:r>
      <w:r w:rsidR="002D28C9" w:rsidRPr="00FB0769">
        <w:rPr>
          <w:rFonts w:ascii="Times New Roman" w:hAnsi="Times New Roman" w:cs="Times New Roman"/>
          <w:sz w:val="24"/>
          <w:szCs w:val="24"/>
        </w:rPr>
        <w:t xml:space="preserve">s inside the US , and around four out of five African American </w:t>
      </w:r>
      <w:r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are overweight or fat (Department of Health and Human Services, 2010).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lastRenderedPageBreak/>
        <w:t xml:space="preserve">There are numerous reasons with respect to why the African American </w:t>
      </w:r>
      <w:r w:rsidR="00371DFF" w:rsidRPr="00FB0769">
        <w:rPr>
          <w:rFonts w:ascii="Times New Roman" w:hAnsi="Times New Roman" w:cs="Times New Roman"/>
          <w:sz w:val="24"/>
          <w:szCs w:val="24"/>
        </w:rPr>
        <w:t>community</w:t>
      </w:r>
      <w:r w:rsidRPr="00FB0769">
        <w:rPr>
          <w:rFonts w:ascii="Times New Roman" w:hAnsi="Times New Roman" w:cs="Times New Roman"/>
          <w:sz w:val="24"/>
          <w:szCs w:val="24"/>
        </w:rPr>
        <w:t xml:space="preserve"> has the most noteworthy rates of </w:t>
      </w:r>
      <w:r w:rsidR="003F76BE" w:rsidRPr="00FB0769">
        <w:rPr>
          <w:rFonts w:ascii="Times New Roman" w:hAnsi="Times New Roman" w:cs="Times New Roman"/>
          <w:sz w:val="24"/>
          <w:szCs w:val="24"/>
        </w:rPr>
        <w:t>obesity</w:t>
      </w:r>
      <w:r w:rsidRPr="00FB0769">
        <w:rPr>
          <w:rFonts w:ascii="Times New Roman" w:hAnsi="Times New Roman" w:cs="Times New Roman"/>
          <w:sz w:val="24"/>
          <w:szCs w:val="24"/>
        </w:rPr>
        <w:t xml:space="preserve"> among every single other </w:t>
      </w:r>
      <w:r w:rsidR="00C53B73"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 in the US. For example, financial assumes a critical job in the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status of a person. A</w:t>
      </w:r>
      <w:r w:rsidR="00BD320E" w:rsidRPr="00FB0769">
        <w:rPr>
          <w:rFonts w:ascii="Times New Roman" w:hAnsi="Times New Roman" w:cs="Times New Roman"/>
          <w:sz w:val="24"/>
          <w:szCs w:val="24"/>
        </w:rPr>
        <w:t xml:space="preserve"> majority </w:t>
      </w:r>
      <w:r w:rsidRPr="00FB0769">
        <w:rPr>
          <w:rFonts w:ascii="Times New Roman" w:hAnsi="Times New Roman" w:cs="Times New Roman"/>
          <w:sz w:val="24"/>
          <w:szCs w:val="24"/>
        </w:rPr>
        <w:t xml:space="preserve">of African American measurably are a long way from the highest point of the outline with regards to financial variables. </w:t>
      </w:r>
      <w:r w:rsidR="00BD320E" w:rsidRPr="00FB0769">
        <w:rPr>
          <w:rFonts w:ascii="Times New Roman" w:hAnsi="Times New Roman" w:cs="Times New Roman"/>
          <w:i/>
          <w:sz w:val="24"/>
          <w:szCs w:val="24"/>
        </w:rPr>
        <w:t>Center</w:t>
      </w:r>
      <w:r w:rsidRPr="00FB0769">
        <w:rPr>
          <w:rFonts w:ascii="Times New Roman" w:hAnsi="Times New Roman" w:cs="Times New Roman"/>
          <w:i/>
          <w:sz w:val="24"/>
          <w:szCs w:val="24"/>
        </w:rPr>
        <w:t xml:space="preserve"> of Control Diseases Health </w:t>
      </w:r>
      <w:r w:rsidR="00C53B73" w:rsidRPr="00FB0769">
        <w:rPr>
          <w:rFonts w:ascii="Times New Roman" w:hAnsi="Times New Roman" w:cs="Times New Roman"/>
          <w:i/>
          <w:sz w:val="24"/>
          <w:szCs w:val="24"/>
        </w:rPr>
        <w:t>disparities</w:t>
      </w:r>
      <w:r w:rsidRPr="00FB0769">
        <w:rPr>
          <w:rFonts w:ascii="Times New Roman" w:hAnsi="Times New Roman" w:cs="Times New Roman"/>
          <w:i/>
          <w:sz w:val="24"/>
          <w:szCs w:val="24"/>
        </w:rPr>
        <w:t xml:space="preserve"> experienced by Black or African Americans</w:t>
      </w:r>
      <w:r w:rsidRPr="00FB0769">
        <w:rPr>
          <w:rFonts w:ascii="Times New Roman" w:hAnsi="Times New Roman" w:cs="Times New Roman"/>
          <w:sz w:val="24"/>
          <w:szCs w:val="24"/>
        </w:rPr>
        <w:t>—US</w:t>
      </w:r>
      <w:r w:rsidR="00BD320E" w:rsidRPr="00FB0769">
        <w:rPr>
          <w:rFonts w:ascii="Times New Roman" w:hAnsi="Times New Roman" w:cs="Times New Roman"/>
          <w:sz w:val="24"/>
          <w:szCs w:val="24"/>
        </w:rPr>
        <w:t xml:space="preserve"> </w:t>
      </w:r>
      <w:r w:rsidRPr="00FB0769">
        <w:rPr>
          <w:rFonts w:ascii="Times New Roman" w:hAnsi="Times New Roman" w:cs="Times New Roman"/>
          <w:sz w:val="24"/>
          <w:szCs w:val="24"/>
        </w:rPr>
        <w:t xml:space="preserve">explains how financial status is related with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status (CDC, 2009). Lower financial status regularly results in insufficient lodging; poor sustenance; terrible social situations, and working conditions; poor access to or restricted contact with the medicinal services framework; and less social pleasantries that straightforwardly or in a roundabout way influence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The effect of lower financial status on grimness and mortality is particularly articulated among African Americans.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Among African-Americans 20 years and more established, more than 66% are overweight or stout—characterized as </w:t>
      </w:r>
      <w:proofErr w:type="spellStart"/>
      <w:proofErr w:type="gramStart"/>
      <w:r w:rsidRPr="00FB0769">
        <w:rPr>
          <w:rFonts w:ascii="Times New Roman" w:hAnsi="Times New Roman" w:cs="Times New Roman"/>
          <w:sz w:val="24"/>
          <w:szCs w:val="24"/>
        </w:rPr>
        <w:t>a</w:t>
      </w:r>
      <w:proofErr w:type="spellEnd"/>
      <w:proofErr w:type="gramEnd"/>
      <w:r w:rsidR="003F76BE" w:rsidRPr="00FB0769">
        <w:rPr>
          <w:rFonts w:ascii="Times New Roman" w:hAnsi="Times New Roman" w:cs="Times New Roman"/>
          <w:sz w:val="24"/>
          <w:szCs w:val="24"/>
        </w:rPr>
        <w:t xml:space="preserve"> obesity</w:t>
      </w:r>
      <w:r w:rsidRPr="00FB0769">
        <w:rPr>
          <w:rFonts w:ascii="Times New Roman" w:hAnsi="Times New Roman" w:cs="Times New Roman"/>
          <w:sz w:val="24"/>
          <w:szCs w:val="24"/>
        </w:rPr>
        <w:t xml:space="preserve"> list (BMI) of 25 pounds or more (h). As per BMI outlines, a lady who is 5-feet 5 inches tall and weighs 150 pounds is viewed as overweight. A man who remains at 5-feet 8 inches is viewed as overweight once he hits 175 pounds. What is frequently viewed as typical is really unfortunate (</w:t>
      </w:r>
      <w:proofErr w:type="spellStart"/>
      <w:r w:rsidRPr="00FB0769">
        <w:rPr>
          <w:rFonts w:ascii="Times New Roman" w:hAnsi="Times New Roman" w:cs="Times New Roman"/>
          <w:sz w:val="24"/>
          <w:szCs w:val="24"/>
        </w:rPr>
        <w:t>Drtyeese</w:t>
      </w:r>
      <w:proofErr w:type="spellEnd"/>
      <w:r w:rsidRPr="00FB0769">
        <w:rPr>
          <w:rFonts w:ascii="Times New Roman" w:hAnsi="Times New Roman" w:cs="Times New Roman"/>
          <w:sz w:val="24"/>
          <w:szCs w:val="24"/>
        </w:rPr>
        <w:t xml:space="preserve">, 2010).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It is </w:t>
      </w:r>
      <w:r w:rsidR="00BD320E" w:rsidRPr="00FB0769">
        <w:rPr>
          <w:rFonts w:ascii="Times New Roman" w:hAnsi="Times New Roman" w:cs="Times New Roman"/>
          <w:sz w:val="24"/>
          <w:szCs w:val="24"/>
        </w:rPr>
        <w:t>understood</w:t>
      </w:r>
      <w:r w:rsidRPr="00FB0769">
        <w:rPr>
          <w:rFonts w:ascii="Times New Roman" w:hAnsi="Times New Roman" w:cs="Times New Roman"/>
          <w:sz w:val="24"/>
          <w:szCs w:val="24"/>
        </w:rPr>
        <w:t xml:space="preserve"> </w:t>
      </w:r>
      <w:r w:rsidR="00BD320E" w:rsidRPr="00FB0769">
        <w:rPr>
          <w:rFonts w:ascii="Times New Roman" w:hAnsi="Times New Roman" w:cs="Times New Roman"/>
          <w:sz w:val="24"/>
          <w:szCs w:val="24"/>
        </w:rPr>
        <w:t>within</w:t>
      </w:r>
      <w:r w:rsidRPr="00FB0769">
        <w:rPr>
          <w:rFonts w:ascii="Times New Roman" w:hAnsi="Times New Roman" w:cs="Times New Roman"/>
          <w:sz w:val="24"/>
          <w:szCs w:val="24"/>
        </w:rPr>
        <w:t xml:space="preserve"> the African-American </w:t>
      </w:r>
      <w:r w:rsidR="00371DFF" w:rsidRPr="00FB0769">
        <w:rPr>
          <w:rFonts w:ascii="Times New Roman" w:hAnsi="Times New Roman" w:cs="Times New Roman"/>
          <w:sz w:val="24"/>
          <w:szCs w:val="24"/>
        </w:rPr>
        <w:t>community</w:t>
      </w:r>
      <w:r w:rsidRPr="00FB0769">
        <w:rPr>
          <w:rFonts w:ascii="Times New Roman" w:hAnsi="Times New Roman" w:cs="Times New Roman"/>
          <w:sz w:val="24"/>
          <w:szCs w:val="24"/>
        </w:rPr>
        <w:t xml:space="preserve"> that thrilling, overweight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are viewed as more engaging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men than ordinary or under-weight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There is just about a turn</w:t>
      </w:r>
      <w:r w:rsidR="00BD320E" w:rsidRPr="00FB0769">
        <w:rPr>
          <w:rFonts w:ascii="Times New Roman" w:hAnsi="Times New Roman" w:cs="Times New Roman"/>
          <w:sz w:val="24"/>
          <w:szCs w:val="24"/>
        </w:rPr>
        <w:t>-</w:t>
      </w:r>
      <w:r w:rsidRPr="00FB0769">
        <w:rPr>
          <w:rFonts w:ascii="Times New Roman" w:hAnsi="Times New Roman" w:cs="Times New Roman"/>
          <w:sz w:val="24"/>
          <w:szCs w:val="24"/>
        </w:rPr>
        <w:t xml:space="preserve">around twisting of self-perception — with thicker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battling</w:t>
      </w:r>
      <w:r w:rsidR="003F76BE" w:rsidRPr="00FB0769">
        <w:rPr>
          <w:rFonts w:ascii="Times New Roman" w:hAnsi="Times New Roman" w:cs="Times New Roman"/>
          <w:sz w:val="24"/>
          <w:szCs w:val="24"/>
        </w:rPr>
        <w:t xml:space="preserve"> obesity</w:t>
      </w:r>
      <w:r w:rsidRPr="00FB0769">
        <w:rPr>
          <w:rFonts w:ascii="Times New Roman" w:hAnsi="Times New Roman" w:cs="Times New Roman"/>
          <w:sz w:val="24"/>
          <w:szCs w:val="24"/>
        </w:rPr>
        <w:t xml:space="preserve"> reduction and slim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needing to put on</w:t>
      </w:r>
      <w:r w:rsidR="003F76BE" w:rsidRPr="00FB0769">
        <w:rPr>
          <w:rFonts w:ascii="Times New Roman" w:hAnsi="Times New Roman" w:cs="Times New Roman"/>
          <w:sz w:val="24"/>
          <w:szCs w:val="24"/>
        </w:rPr>
        <w:t xml:space="preserve"> obesity</w:t>
      </w:r>
      <w:r w:rsidRPr="00FB0769">
        <w:rPr>
          <w:rFonts w:ascii="Times New Roman" w:hAnsi="Times New Roman" w:cs="Times New Roman"/>
          <w:sz w:val="24"/>
          <w:szCs w:val="24"/>
        </w:rPr>
        <w:t xml:space="preserve"> with the end goal to be acknowledged. This may represent the amazing measurement that 4 out of 5 African-American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are overweight or </w:t>
      </w:r>
      <w:r w:rsidR="00BD320E" w:rsidRPr="00FB0769">
        <w:rPr>
          <w:rFonts w:ascii="Times New Roman" w:hAnsi="Times New Roman" w:cs="Times New Roman"/>
          <w:sz w:val="24"/>
          <w:szCs w:val="24"/>
        </w:rPr>
        <w:t>obese</w:t>
      </w:r>
      <w:r w:rsidRPr="00FB0769">
        <w:rPr>
          <w:rFonts w:ascii="Times New Roman" w:hAnsi="Times New Roman" w:cs="Times New Roman"/>
          <w:sz w:val="24"/>
          <w:szCs w:val="24"/>
        </w:rPr>
        <w:t xml:space="preserve"> It is much additionally disturbing that a portion of these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are settling on a decision to inhabit an unfortunate</w:t>
      </w:r>
      <w:r w:rsidR="003F76BE" w:rsidRPr="00FB0769">
        <w:rPr>
          <w:rFonts w:ascii="Times New Roman" w:hAnsi="Times New Roman" w:cs="Times New Roman"/>
          <w:sz w:val="24"/>
          <w:szCs w:val="24"/>
        </w:rPr>
        <w:t xml:space="preserve"> obesity</w:t>
      </w:r>
      <w:r w:rsidRPr="00FB0769">
        <w:rPr>
          <w:rFonts w:ascii="Times New Roman" w:hAnsi="Times New Roman" w:cs="Times New Roman"/>
          <w:sz w:val="24"/>
          <w:szCs w:val="24"/>
        </w:rPr>
        <w:t xml:space="preserve"> (</w:t>
      </w:r>
      <w:proofErr w:type="spellStart"/>
      <w:r w:rsidRPr="00FB0769">
        <w:rPr>
          <w:rFonts w:ascii="Times New Roman" w:hAnsi="Times New Roman" w:cs="Times New Roman"/>
          <w:sz w:val="24"/>
          <w:szCs w:val="24"/>
        </w:rPr>
        <w:t>Drtyeese</w:t>
      </w:r>
      <w:proofErr w:type="spellEnd"/>
      <w:r w:rsidRPr="00FB0769">
        <w:rPr>
          <w:rFonts w:ascii="Times New Roman" w:hAnsi="Times New Roman" w:cs="Times New Roman"/>
          <w:sz w:val="24"/>
          <w:szCs w:val="24"/>
        </w:rPr>
        <w:t xml:space="preserve">, 2010).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lastRenderedPageBreak/>
        <w:t xml:space="preserve">Nonetheless, African-American men are more dynamic than their female partners, which might be the reason that just 28.8 </w:t>
      </w:r>
      <w:proofErr w:type="spellStart"/>
      <w:r w:rsidRPr="00FB0769">
        <w:rPr>
          <w:rFonts w:ascii="Times New Roman" w:hAnsi="Times New Roman" w:cs="Times New Roman"/>
          <w:sz w:val="24"/>
          <w:szCs w:val="24"/>
        </w:rPr>
        <w:t>percent</w:t>
      </w:r>
      <w:proofErr w:type="spellEnd"/>
      <w:r w:rsidRPr="00FB0769">
        <w:rPr>
          <w:rFonts w:ascii="Times New Roman" w:hAnsi="Times New Roman" w:cs="Times New Roman"/>
          <w:sz w:val="24"/>
          <w:szCs w:val="24"/>
        </w:rPr>
        <w:t xml:space="preserve"> are stout, contrasted with 50.8 </w:t>
      </w:r>
      <w:proofErr w:type="spellStart"/>
      <w:r w:rsidRPr="00FB0769">
        <w:rPr>
          <w:rFonts w:ascii="Times New Roman" w:hAnsi="Times New Roman" w:cs="Times New Roman"/>
          <w:sz w:val="24"/>
          <w:szCs w:val="24"/>
        </w:rPr>
        <w:t>percent</w:t>
      </w:r>
      <w:proofErr w:type="spellEnd"/>
      <w:r w:rsidRPr="00FB0769">
        <w:rPr>
          <w:rFonts w:ascii="Times New Roman" w:hAnsi="Times New Roman" w:cs="Times New Roman"/>
          <w:sz w:val="24"/>
          <w:szCs w:val="24"/>
        </w:rPr>
        <w:t xml:space="preserve"> of African-American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With the leader of the African-American family — the authority — more inclined to be overweight and inactive, it is nothing unexpected that many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men and kids are additionally overweight. Ordinary exercise, divide control and smart dieting propensities are not routinely instilled into the structure of African-American families. One of every four African-American young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and right around one of every five African-American young men are overweight. We are presently starting to see hypertensi</w:t>
      </w:r>
      <w:r w:rsidR="00BD320E" w:rsidRPr="00FB0769">
        <w:rPr>
          <w:rFonts w:ascii="Times New Roman" w:hAnsi="Times New Roman" w:cs="Times New Roman"/>
          <w:sz w:val="24"/>
          <w:szCs w:val="24"/>
        </w:rPr>
        <w:t>on and type II diabetes — truly</w:t>
      </w:r>
      <w:r w:rsidR="00376B43" w:rsidRPr="00FB0769">
        <w:rPr>
          <w:rFonts w:ascii="Times New Roman" w:hAnsi="Times New Roman" w:cs="Times New Roman"/>
          <w:sz w:val="24"/>
          <w:szCs w:val="24"/>
        </w:rPr>
        <w:t xml:space="preserve"> diseases</w:t>
      </w:r>
      <w:r w:rsidRPr="00FB0769">
        <w:rPr>
          <w:rFonts w:ascii="Times New Roman" w:hAnsi="Times New Roman" w:cs="Times New Roman"/>
          <w:sz w:val="24"/>
          <w:szCs w:val="24"/>
        </w:rPr>
        <w:t xml:space="preserve"> of adulthood — in these overweight youngsters. Seven out of each 10 overweight teenagers will wind up overweight grown-ups. That number increments to eight on the off chance that at least one </w:t>
      </w:r>
      <w:r w:rsidR="00BD320E" w:rsidRPr="00FB0769">
        <w:rPr>
          <w:rFonts w:ascii="Times New Roman" w:hAnsi="Times New Roman" w:cs="Times New Roman"/>
          <w:sz w:val="24"/>
          <w:szCs w:val="24"/>
        </w:rPr>
        <w:t>guardian</w:t>
      </w:r>
      <w:r w:rsidRPr="00FB0769">
        <w:rPr>
          <w:rFonts w:ascii="Times New Roman" w:hAnsi="Times New Roman" w:cs="Times New Roman"/>
          <w:sz w:val="24"/>
          <w:szCs w:val="24"/>
        </w:rPr>
        <w:t xml:space="preserve"> is likewise overweight. Hence, the cycle proceeds with (</w:t>
      </w:r>
      <w:proofErr w:type="spellStart"/>
      <w:r w:rsidRPr="00FB0769">
        <w:rPr>
          <w:rFonts w:ascii="Times New Roman" w:hAnsi="Times New Roman" w:cs="Times New Roman"/>
          <w:sz w:val="24"/>
          <w:szCs w:val="24"/>
        </w:rPr>
        <w:t>Drtyeese</w:t>
      </w:r>
      <w:proofErr w:type="spellEnd"/>
      <w:r w:rsidRPr="00FB0769">
        <w:rPr>
          <w:rFonts w:ascii="Times New Roman" w:hAnsi="Times New Roman" w:cs="Times New Roman"/>
          <w:sz w:val="24"/>
          <w:szCs w:val="24"/>
        </w:rPr>
        <w:t xml:space="preserve">, 2010). </w:t>
      </w:r>
    </w:p>
    <w:p w:rsidR="002D28C9" w:rsidRPr="00FB0769" w:rsidRDefault="00BD320E"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Chronic</w:t>
      </w:r>
      <w:r w:rsidR="002D28C9" w:rsidRPr="00FB0769">
        <w:rPr>
          <w:rFonts w:ascii="Times New Roman" w:hAnsi="Times New Roman" w:cs="Times New Roman"/>
          <w:sz w:val="24"/>
          <w:szCs w:val="24"/>
        </w:rPr>
        <w:t xml:space="preserve"> Diseases and Homicide </w:t>
      </w:r>
      <w:r w:rsidR="001A6316" w:rsidRPr="00FB0769">
        <w:rPr>
          <w:rFonts w:ascii="Times New Roman" w:hAnsi="Times New Roman" w:cs="Times New Roman"/>
          <w:sz w:val="24"/>
          <w:szCs w:val="24"/>
        </w:rPr>
        <w:t>in Black Community</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Hypertension was the most much of the time embraced worry for you/your family (79%); 73% shown this was a worry for the African American </w:t>
      </w:r>
      <w:r w:rsidR="00371DFF" w:rsidRPr="00FB0769">
        <w:rPr>
          <w:rFonts w:ascii="Times New Roman" w:hAnsi="Times New Roman" w:cs="Times New Roman"/>
          <w:sz w:val="24"/>
          <w:szCs w:val="24"/>
        </w:rPr>
        <w:t>community</w:t>
      </w:r>
      <w:r w:rsidRPr="00FB0769">
        <w:rPr>
          <w:rFonts w:ascii="Times New Roman" w:hAnsi="Times New Roman" w:cs="Times New Roman"/>
          <w:sz w:val="24"/>
          <w:szCs w:val="24"/>
        </w:rPr>
        <w:t xml:space="preserve">. Sickle cell </w:t>
      </w:r>
      <w:proofErr w:type="spellStart"/>
      <w:r w:rsidR="00371DFF" w:rsidRPr="00FB0769">
        <w:rPr>
          <w:rFonts w:ascii="Times New Roman" w:hAnsi="Times New Roman" w:cs="Times New Roman"/>
          <w:sz w:val="24"/>
          <w:szCs w:val="24"/>
        </w:rPr>
        <w:t>aneamia</w:t>
      </w:r>
      <w:proofErr w:type="spellEnd"/>
      <w:r w:rsidRPr="00FB0769">
        <w:rPr>
          <w:rFonts w:ascii="Times New Roman" w:hAnsi="Times New Roman" w:cs="Times New Roman"/>
          <w:sz w:val="24"/>
          <w:szCs w:val="24"/>
        </w:rPr>
        <w:t xml:space="preserve"> was the most every now and again supported worry for the African American </w:t>
      </w:r>
      <w:r w:rsidR="00371DFF" w:rsidRPr="00FB0769">
        <w:rPr>
          <w:rFonts w:ascii="Times New Roman" w:hAnsi="Times New Roman" w:cs="Times New Roman"/>
          <w:sz w:val="24"/>
          <w:szCs w:val="24"/>
        </w:rPr>
        <w:t>community</w:t>
      </w:r>
      <w:r w:rsidRPr="00FB0769">
        <w:rPr>
          <w:rFonts w:ascii="Times New Roman" w:hAnsi="Times New Roman" w:cs="Times New Roman"/>
          <w:sz w:val="24"/>
          <w:szCs w:val="24"/>
        </w:rPr>
        <w:t xml:space="preserve"> (77%). Melanoma was the slightest embraced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problem by and large (15% you/your family, 55% </w:t>
      </w:r>
      <w:r w:rsidR="00C53B73" w:rsidRPr="00FB0769">
        <w:rPr>
          <w:rFonts w:ascii="Times New Roman" w:hAnsi="Times New Roman" w:cs="Times New Roman"/>
          <w:sz w:val="24"/>
          <w:szCs w:val="24"/>
        </w:rPr>
        <w:t>community</w:t>
      </w:r>
      <w:r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Breast</w:t>
      </w:r>
      <w:r w:rsidRPr="00FB0769">
        <w:rPr>
          <w:rFonts w:ascii="Times New Roman" w:hAnsi="Times New Roman" w:cs="Times New Roman"/>
          <w:sz w:val="24"/>
          <w:szCs w:val="24"/>
        </w:rPr>
        <w:t xml:space="preserve"> was the most regularly embraced </w:t>
      </w:r>
      <w:r w:rsidR="00376B43" w:rsidRPr="00FB0769">
        <w:rPr>
          <w:rFonts w:ascii="Times New Roman" w:hAnsi="Times New Roman" w:cs="Times New Roman"/>
          <w:sz w:val="24"/>
          <w:szCs w:val="24"/>
        </w:rPr>
        <w:t>cancer</w:t>
      </w:r>
      <w:r w:rsidRPr="00FB0769">
        <w:rPr>
          <w:rFonts w:ascii="Times New Roman" w:hAnsi="Times New Roman" w:cs="Times New Roman"/>
          <w:sz w:val="24"/>
          <w:szCs w:val="24"/>
        </w:rPr>
        <w:t xml:space="preserve"> concern, while lung was among the minimum. For 23 out of 26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problems, the extent concerned was more noteworthy for the "African American </w:t>
      </w:r>
      <w:r w:rsidR="00371DFF" w:rsidRPr="00FB0769">
        <w:rPr>
          <w:rFonts w:ascii="Times New Roman" w:hAnsi="Times New Roman" w:cs="Times New Roman"/>
          <w:sz w:val="24"/>
          <w:szCs w:val="24"/>
        </w:rPr>
        <w:t>community</w:t>
      </w:r>
      <w:r w:rsidRPr="00FB0769">
        <w:rPr>
          <w:rFonts w:ascii="Times New Roman" w:hAnsi="Times New Roman" w:cs="Times New Roman"/>
          <w:sz w:val="24"/>
          <w:szCs w:val="24"/>
        </w:rPr>
        <w:t xml:space="preserve">" than for "you/your family" (all p&lt; 0.05) (Ding et al, 2000).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The fifth </w:t>
      </w:r>
      <w:r w:rsidR="00371DFF" w:rsidRPr="00FB0769">
        <w:rPr>
          <w:rFonts w:ascii="Times New Roman" w:hAnsi="Times New Roman" w:cs="Times New Roman"/>
          <w:sz w:val="24"/>
          <w:szCs w:val="24"/>
        </w:rPr>
        <w:t>leading</w:t>
      </w:r>
      <w:r w:rsidRPr="00FB0769">
        <w:rPr>
          <w:rFonts w:ascii="Times New Roman" w:hAnsi="Times New Roman" w:cs="Times New Roman"/>
          <w:sz w:val="24"/>
          <w:szCs w:val="24"/>
        </w:rPr>
        <w:t xml:space="preserve"> reason for death for Americans, yet the danger of having a stroke changes with race and ethnicity. Danger of having a first stroke is about twice as high for blacks than for whites, and blacks will probably pass on following a stroke than are whites. </w:t>
      </w:r>
      <w:r w:rsidRPr="00FB0769">
        <w:rPr>
          <w:rFonts w:ascii="Times New Roman" w:hAnsi="Times New Roman" w:cs="Times New Roman"/>
          <w:sz w:val="24"/>
          <w:szCs w:val="24"/>
        </w:rPr>
        <w:lastRenderedPageBreak/>
        <w:t xml:space="preserve">To take in more about the signs and side effects of a stroke. Correspondingly, it has been demonstrated that African Americans, Hispanic/Latino Americans, American Indians, Asian Americans, and Pacific Islander Americans are at especially high hazard for sort </w:t>
      </w:r>
      <w:proofErr w:type="gramStart"/>
      <w:r w:rsidRPr="00FB0769">
        <w:rPr>
          <w:rFonts w:ascii="Times New Roman" w:hAnsi="Times New Roman" w:cs="Times New Roman"/>
          <w:sz w:val="24"/>
          <w:szCs w:val="24"/>
        </w:rPr>
        <w:t>2 diabetes</w:t>
      </w:r>
      <w:proofErr w:type="gramEnd"/>
      <w:r w:rsidRPr="00FB0769">
        <w:rPr>
          <w:rFonts w:ascii="Times New Roman" w:hAnsi="Times New Roman" w:cs="Times New Roman"/>
          <w:sz w:val="24"/>
          <w:szCs w:val="24"/>
        </w:rPr>
        <w:t xml:space="preserve">. What's more, gestational diabetes </w:t>
      </w:r>
      <w:r w:rsidR="00371DFF" w:rsidRPr="00FB0769">
        <w:rPr>
          <w:rFonts w:ascii="Times New Roman" w:hAnsi="Times New Roman" w:cs="Times New Roman"/>
          <w:sz w:val="24"/>
          <w:szCs w:val="24"/>
        </w:rPr>
        <w:t>occur</w:t>
      </w:r>
      <w:r w:rsidRPr="00FB0769">
        <w:rPr>
          <w:rFonts w:ascii="Times New Roman" w:hAnsi="Times New Roman" w:cs="Times New Roman"/>
          <w:sz w:val="24"/>
          <w:szCs w:val="24"/>
        </w:rPr>
        <w:t xml:space="preserve">s </w:t>
      </w:r>
      <w:r w:rsidR="00371DFF" w:rsidRPr="00FB0769">
        <w:rPr>
          <w:rFonts w:ascii="Times New Roman" w:hAnsi="Times New Roman" w:cs="Times New Roman"/>
          <w:sz w:val="24"/>
          <w:szCs w:val="24"/>
        </w:rPr>
        <w:t>frequently</w:t>
      </w:r>
      <w:r w:rsidRPr="00FB0769">
        <w:rPr>
          <w:rFonts w:ascii="Times New Roman" w:hAnsi="Times New Roman" w:cs="Times New Roman"/>
          <w:sz w:val="24"/>
          <w:szCs w:val="24"/>
        </w:rPr>
        <w:t xml:space="preserve"> in African Americans, Hispanic/Latino Americans, and American Indians than in different </w:t>
      </w:r>
      <w:r w:rsidR="00524193" w:rsidRPr="00FB0769">
        <w:rPr>
          <w:rFonts w:ascii="Times New Roman" w:hAnsi="Times New Roman" w:cs="Times New Roman"/>
          <w:sz w:val="24"/>
          <w:szCs w:val="24"/>
        </w:rPr>
        <w:t>group</w:t>
      </w:r>
      <w:r w:rsidR="00371DFF" w:rsidRPr="00FB0769">
        <w:rPr>
          <w:rFonts w:ascii="Times New Roman" w:hAnsi="Times New Roman" w:cs="Times New Roman"/>
          <w:sz w:val="24"/>
          <w:szCs w:val="24"/>
        </w:rPr>
        <w:t>s (Johnson, 2015).</w:t>
      </w:r>
    </w:p>
    <w:p w:rsidR="002D28C9" w:rsidRPr="00FB0769" w:rsidRDefault="00376B4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Cardiovascular Disease—t</w:t>
      </w:r>
      <w:r w:rsidR="002D28C9" w:rsidRPr="00FB0769">
        <w:rPr>
          <w:rFonts w:ascii="Times New Roman" w:hAnsi="Times New Roman" w:cs="Times New Roman"/>
          <w:sz w:val="24"/>
          <w:szCs w:val="24"/>
        </w:rPr>
        <w:t xml:space="preserve">he main enemy of all Americans yet a few investigations demonstrate it is far more terrible for African Americans who are at more serious hazard for </w:t>
      </w:r>
      <w:r w:rsidR="00524193" w:rsidRPr="00FB0769">
        <w:rPr>
          <w:rFonts w:ascii="Times New Roman" w:hAnsi="Times New Roman" w:cs="Times New Roman"/>
          <w:sz w:val="24"/>
          <w:szCs w:val="24"/>
        </w:rPr>
        <w:t>heart</w:t>
      </w:r>
      <w:r w:rsidR="002D28C9" w:rsidRPr="00FB0769">
        <w:rPr>
          <w:rFonts w:ascii="Times New Roman" w:hAnsi="Times New Roman" w:cs="Times New Roman"/>
          <w:sz w:val="24"/>
          <w:szCs w:val="24"/>
        </w:rPr>
        <w:t xml:space="preserve"> infection or stroke. Poor nourishment, absence of </w:t>
      </w:r>
      <w:r w:rsidR="00371DFF" w:rsidRPr="00FB0769">
        <w:rPr>
          <w:rFonts w:ascii="Times New Roman" w:hAnsi="Times New Roman" w:cs="Times New Roman"/>
          <w:sz w:val="24"/>
          <w:szCs w:val="24"/>
        </w:rPr>
        <w:t>exercise</w:t>
      </w:r>
      <w:r w:rsidR="002D28C9" w:rsidRPr="00FB0769">
        <w:rPr>
          <w:rFonts w:ascii="Times New Roman" w:hAnsi="Times New Roman" w:cs="Times New Roman"/>
          <w:sz w:val="24"/>
          <w:szCs w:val="24"/>
        </w:rPr>
        <w:t xml:space="preserve">, cigarette smoking and family ancestry combined with hypertension and cholesterol concerns are the noteworthy supporters of the advancement of these infections (MDVIP, 2008). </w:t>
      </w:r>
      <w:r w:rsidRPr="00FB0769">
        <w:rPr>
          <w:rFonts w:ascii="Times New Roman" w:hAnsi="Times New Roman" w:cs="Times New Roman"/>
          <w:sz w:val="24"/>
          <w:szCs w:val="24"/>
        </w:rPr>
        <w:t>Disease</w:t>
      </w:r>
      <w:r w:rsidR="002D28C9" w:rsidRPr="00FB0769">
        <w:rPr>
          <w:rFonts w:ascii="Times New Roman" w:hAnsi="Times New Roman" w:cs="Times New Roman"/>
          <w:sz w:val="24"/>
          <w:szCs w:val="24"/>
        </w:rPr>
        <w:t xml:space="preserve">s of the cardiovascular framework, including heart assault, stroke, and hypertension, have been distinguished as </w:t>
      </w:r>
      <w:r w:rsidR="00C53B73" w:rsidRPr="00FB0769">
        <w:rPr>
          <w:rFonts w:ascii="Times New Roman" w:hAnsi="Times New Roman" w:cs="Times New Roman"/>
          <w:sz w:val="24"/>
          <w:szCs w:val="24"/>
        </w:rPr>
        <w:t>health</w:t>
      </w:r>
      <w:r w:rsidR="002D28C9" w:rsidRPr="00FB0769">
        <w:rPr>
          <w:rFonts w:ascii="Times New Roman" w:hAnsi="Times New Roman" w:cs="Times New Roman"/>
          <w:sz w:val="24"/>
          <w:szCs w:val="24"/>
        </w:rPr>
        <w:t xml:space="preserve"> worries for the African American </w:t>
      </w:r>
      <w:r w:rsidR="00371DFF" w:rsidRPr="00FB0769">
        <w:rPr>
          <w:rFonts w:ascii="Times New Roman" w:hAnsi="Times New Roman" w:cs="Times New Roman"/>
          <w:sz w:val="24"/>
          <w:szCs w:val="24"/>
        </w:rPr>
        <w:t>community</w:t>
      </w:r>
      <w:r w:rsidR="002D28C9" w:rsidRPr="00FB0769">
        <w:rPr>
          <w:rFonts w:ascii="Times New Roman" w:hAnsi="Times New Roman" w:cs="Times New Roman"/>
          <w:sz w:val="24"/>
          <w:szCs w:val="24"/>
        </w:rPr>
        <w:t xml:space="preserve"> by more noteworthy than 70% of respondents. This finding is critical, as </w:t>
      </w:r>
      <w:r w:rsidR="00524193" w:rsidRPr="00FB0769">
        <w:rPr>
          <w:rFonts w:ascii="Times New Roman" w:hAnsi="Times New Roman" w:cs="Times New Roman"/>
          <w:sz w:val="24"/>
          <w:szCs w:val="24"/>
        </w:rPr>
        <w:t>heart</w:t>
      </w:r>
      <w:r w:rsidR="002D28C9"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disease</w:t>
      </w:r>
      <w:r w:rsidR="002D28C9" w:rsidRPr="00FB0769">
        <w:rPr>
          <w:rFonts w:ascii="Times New Roman" w:hAnsi="Times New Roman" w:cs="Times New Roman"/>
          <w:sz w:val="24"/>
          <w:szCs w:val="24"/>
        </w:rPr>
        <w:t xml:space="preserve"> is boundless among African Americans and corresponds with abundance </w:t>
      </w:r>
      <w:r w:rsidR="00BD320E" w:rsidRPr="00FB0769">
        <w:rPr>
          <w:rFonts w:ascii="Times New Roman" w:hAnsi="Times New Roman" w:cs="Times New Roman"/>
          <w:sz w:val="24"/>
          <w:szCs w:val="24"/>
        </w:rPr>
        <w:t>disease</w:t>
      </w:r>
      <w:r w:rsidR="002D28C9" w:rsidRPr="00FB0769">
        <w:rPr>
          <w:rFonts w:ascii="Times New Roman" w:hAnsi="Times New Roman" w:cs="Times New Roman"/>
          <w:sz w:val="24"/>
          <w:szCs w:val="24"/>
        </w:rPr>
        <w:t xml:space="preserve"> trouble in this minority </w:t>
      </w:r>
      <w:r w:rsidR="00C53B73" w:rsidRPr="00FB0769">
        <w:rPr>
          <w:rFonts w:ascii="Times New Roman" w:hAnsi="Times New Roman" w:cs="Times New Roman"/>
          <w:sz w:val="24"/>
          <w:szCs w:val="24"/>
        </w:rPr>
        <w:t>population</w:t>
      </w:r>
      <w:r w:rsidR="002D28C9" w:rsidRPr="00FB0769">
        <w:rPr>
          <w:rFonts w:ascii="Times New Roman" w:hAnsi="Times New Roman" w:cs="Times New Roman"/>
          <w:sz w:val="24"/>
          <w:szCs w:val="24"/>
        </w:rPr>
        <w:t xml:space="preserve">. Critically, </w:t>
      </w:r>
      <w:r w:rsidR="00524193" w:rsidRPr="00FB0769">
        <w:rPr>
          <w:rFonts w:ascii="Times New Roman" w:hAnsi="Times New Roman" w:cs="Times New Roman"/>
          <w:sz w:val="24"/>
          <w:szCs w:val="24"/>
        </w:rPr>
        <w:t>heart</w:t>
      </w:r>
      <w:r w:rsidR="002D28C9"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disease</w:t>
      </w:r>
      <w:r w:rsidR="002D28C9" w:rsidRPr="00FB0769">
        <w:rPr>
          <w:rFonts w:ascii="Times New Roman" w:hAnsi="Times New Roman" w:cs="Times New Roman"/>
          <w:sz w:val="24"/>
          <w:szCs w:val="24"/>
        </w:rPr>
        <w:t xml:space="preserve"> is the main source of death among African American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in the U.S and regardless of noteworthy increment in mindfulness rates among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when all is said in done there are as yet racial contrasts (</w:t>
      </w:r>
      <w:proofErr w:type="spellStart"/>
      <w:r w:rsidR="002D28C9" w:rsidRPr="00FB0769">
        <w:rPr>
          <w:rFonts w:ascii="Times New Roman" w:hAnsi="Times New Roman" w:cs="Times New Roman"/>
          <w:sz w:val="24"/>
          <w:szCs w:val="24"/>
        </w:rPr>
        <w:t>Mosca</w:t>
      </w:r>
      <w:proofErr w:type="spellEnd"/>
      <w:r w:rsidR="002D28C9" w:rsidRPr="00FB0769">
        <w:rPr>
          <w:rFonts w:ascii="Times New Roman" w:hAnsi="Times New Roman" w:cs="Times New Roman"/>
          <w:sz w:val="24"/>
          <w:szCs w:val="24"/>
        </w:rPr>
        <w:t xml:space="preserve"> et al, 2013). </w:t>
      </w:r>
    </w:p>
    <w:p w:rsidR="002D28C9" w:rsidRPr="00FB0769" w:rsidRDefault="0052419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Heart</w:t>
      </w:r>
      <w:r w:rsidR="002D28C9" w:rsidRPr="00FB0769">
        <w:rPr>
          <w:rFonts w:ascii="Times New Roman" w:hAnsi="Times New Roman" w:cs="Times New Roman"/>
          <w:sz w:val="24"/>
          <w:szCs w:val="24"/>
        </w:rPr>
        <w:t xml:space="preserve"> </w:t>
      </w:r>
      <w:r w:rsidRPr="00FB0769">
        <w:rPr>
          <w:rFonts w:ascii="Times New Roman" w:hAnsi="Times New Roman" w:cs="Times New Roman"/>
          <w:sz w:val="24"/>
          <w:szCs w:val="24"/>
        </w:rPr>
        <w:t>disease</w:t>
      </w:r>
      <w:r w:rsidR="002D28C9" w:rsidRPr="00FB0769">
        <w:rPr>
          <w:rFonts w:ascii="Times New Roman" w:hAnsi="Times New Roman" w:cs="Times New Roman"/>
          <w:sz w:val="24"/>
          <w:szCs w:val="24"/>
        </w:rPr>
        <w:t xml:space="preserve"> is the </w:t>
      </w:r>
      <w:r w:rsidRPr="00FB0769">
        <w:rPr>
          <w:rFonts w:ascii="Times New Roman" w:hAnsi="Times New Roman" w:cs="Times New Roman"/>
          <w:sz w:val="24"/>
          <w:szCs w:val="24"/>
        </w:rPr>
        <w:t>leading</w:t>
      </w:r>
      <w:r w:rsidR="002D28C9" w:rsidRPr="00FB0769">
        <w:rPr>
          <w:rFonts w:ascii="Times New Roman" w:hAnsi="Times New Roman" w:cs="Times New Roman"/>
          <w:sz w:val="24"/>
          <w:szCs w:val="24"/>
        </w:rPr>
        <w:t xml:space="preserve"> source of death for African Americans principally because of way of life, diet, and the rate of other co-</w:t>
      </w:r>
      <w:proofErr w:type="spellStart"/>
      <w:r w:rsidR="002D28C9" w:rsidRPr="00FB0769">
        <w:rPr>
          <w:rFonts w:ascii="Times New Roman" w:hAnsi="Times New Roman" w:cs="Times New Roman"/>
          <w:sz w:val="24"/>
          <w:szCs w:val="24"/>
        </w:rPr>
        <w:t>morbities</w:t>
      </w:r>
      <w:proofErr w:type="spellEnd"/>
      <w:r w:rsidR="002D28C9" w:rsidRPr="00FB0769">
        <w:rPr>
          <w:rFonts w:ascii="Times New Roman" w:hAnsi="Times New Roman" w:cs="Times New Roman"/>
          <w:sz w:val="24"/>
          <w:szCs w:val="24"/>
        </w:rPr>
        <w:t xml:space="preserve"> (e.g., </w:t>
      </w:r>
      <w:r w:rsidR="003F76BE" w:rsidRPr="00FB0769">
        <w:rPr>
          <w:rFonts w:ascii="Times New Roman" w:hAnsi="Times New Roman" w:cs="Times New Roman"/>
          <w:sz w:val="24"/>
          <w:szCs w:val="24"/>
        </w:rPr>
        <w:t>obesity</w:t>
      </w:r>
      <w:r w:rsidR="002D28C9" w:rsidRPr="00FB0769">
        <w:rPr>
          <w:rFonts w:ascii="Times New Roman" w:hAnsi="Times New Roman" w:cs="Times New Roman"/>
          <w:sz w:val="24"/>
          <w:szCs w:val="24"/>
        </w:rPr>
        <w:t xml:space="preserve">, smoking, diet, exorbitant alcohol).Also, when representing all </w:t>
      </w:r>
      <w:r w:rsidRPr="00FB0769">
        <w:rPr>
          <w:rFonts w:ascii="Times New Roman" w:hAnsi="Times New Roman" w:cs="Times New Roman"/>
          <w:sz w:val="24"/>
          <w:szCs w:val="24"/>
        </w:rPr>
        <w:t>diseases</w:t>
      </w:r>
      <w:r w:rsidR="002D28C9" w:rsidRPr="00FB0769">
        <w:rPr>
          <w:rFonts w:ascii="Times New Roman" w:hAnsi="Times New Roman" w:cs="Times New Roman"/>
          <w:sz w:val="24"/>
          <w:szCs w:val="24"/>
        </w:rPr>
        <w:t xml:space="preserve"> consolidated, rate rates are most astounding among </w:t>
      </w:r>
      <w:r w:rsidRPr="00FB0769">
        <w:rPr>
          <w:rFonts w:ascii="Times New Roman" w:hAnsi="Times New Roman" w:cs="Times New Roman"/>
          <w:sz w:val="24"/>
          <w:szCs w:val="24"/>
        </w:rPr>
        <w:t>black</w:t>
      </w:r>
      <w:r w:rsidR="002D28C9" w:rsidRPr="00FB0769">
        <w:rPr>
          <w:rFonts w:ascii="Times New Roman" w:hAnsi="Times New Roman" w:cs="Times New Roman"/>
          <w:sz w:val="24"/>
          <w:szCs w:val="24"/>
        </w:rPr>
        <w:t xml:space="preserve"> (554.5), trailed by white (499.7), Hispanic* (393.5), Asian/Pacific Islander (310.1), and American Indian/Alaska Native (293.5) men. Particularly as it identifies with </w:t>
      </w:r>
      <w:r w:rsidRPr="00FB0769">
        <w:rPr>
          <w:rFonts w:ascii="Times New Roman" w:hAnsi="Times New Roman" w:cs="Times New Roman"/>
          <w:sz w:val="24"/>
          <w:szCs w:val="24"/>
        </w:rPr>
        <w:t>breast</w:t>
      </w:r>
      <w:r w:rsidR="002D28C9" w:rsidRPr="00FB0769">
        <w:rPr>
          <w:rFonts w:ascii="Times New Roman" w:hAnsi="Times New Roman" w:cs="Times New Roman"/>
          <w:sz w:val="24"/>
          <w:szCs w:val="24"/>
        </w:rPr>
        <w:t xml:space="preserve"> </w:t>
      </w:r>
      <w:r w:rsidR="00376B43" w:rsidRPr="00FB0769">
        <w:rPr>
          <w:rFonts w:ascii="Times New Roman" w:hAnsi="Times New Roman" w:cs="Times New Roman"/>
          <w:sz w:val="24"/>
          <w:szCs w:val="24"/>
        </w:rPr>
        <w:t>cancer</w:t>
      </w:r>
      <w:r w:rsidR="002D28C9" w:rsidRPr="00FB0769">
        <w:rPr>
          <w:rFonts w:ascii="Times New Roman" w:hAnsi="Times New Roman" w:cs="Times New Roman"/>
          <w:sz w:val="24"/>
          <w:szCs w:val="24"/>
        </w:rPr>
        <w:t xml:space="preserve">, Black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have the most noteworthy </w:t>
      </w:r>
      <w:r w:rsidR="003F76BE" w:rsidRPr="00FB0769">
        <w:rPr>
          <w:rFonts w:ascii="Times New Roman" w:hAnsi="Times New Roman" w:cs="Times New Roman"/>
          <w:sz w:val="24"/>
          <w:szCs w:val="24"/>
        </w:rPr>
        <w:t>death</w:t>
      </w:r>
      <w:r w:rsidR="002D28C9" w:rsidRPr="00FB0769">
        <w:rPr>
          <w:rFonts w:ascii="Times New Roman" w:hAnsi="Times New Roman" w:cs="Times New Roman"/>
          <w:sz w:val="24"/>
          <w:szCs w:val="24"/>
        </w:rPr>
        <w:t xml:space="preserve"> rates of all racial and ethnic </w:t>
      </w:r>
      <w:r w:rsidRPr="00FB0769">
        <w:rPr>
          <w:rFonts w:ascii="Times New Roman" w:hAnsi="Times New Roman" w:cs="Times New Roman"/>
          <w:sz w:val="24"/>
          <w:szCs w:val="24"/>
        </w:rPr>
        <w:t>group</w:t>
      </w:r>
      <w:r w:rsidR="002D28C9" w:rsidRPr="00FB0769">
        <w:rPr>
          <w:rFonts w:ascii="Times New Roman" w:hAnsi="Times New Roman" w:cs="Times New Roman"/>
          <w:sz w:val="24"/>
          <w:szCs w:val="24"/>
        </w:rPr>
        <w:t xml:space="preserve">s and are 40% more inclined to bite the dust of </w:t>
      </w:r>
      <w:r w:rsidRPr="00FB0769">
        <w:rPr>
          <w:rFonts w:ascii="Times New Roman" w:hAnsi="Times New Roman" w:cs="Times New Roman"/>
          <w:sz w:val="24"/>
          <w:szCs w:val="24"/>
        </w:rPr>
        <w:t>breast</w:t>
      </w:r>
      <w:r w:rsidR="002D28C9" w:rsidRPr="00FB0769">
        <w:rPr>
          <w:rFonts w:ascii="Times New Roman" w:hAnsi="Times New Roman" w:cs="Times New Roman"/>
          <w:sz w:val="24"/>
          <w:szCs w:val="24"/>
        </w:rPr>
        <w:t xml:space="preserve"> disease than white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African American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are determined to have </w:t>
      </w:r>
      <w:r w:rsidRPr="00FB0769">
        <w:rPr>
          <w:rFonts w:ascii="Times New Roman" w:hAnsi="Times New Roman" w:cs="Times New Roman"/>
          <w:sz w:val="24"/>
          <w:szCs w:val="24"/>
        </w:rPr>
        <w:t>reduce</w:t>
      </w:r>
      <w:r w:rsidR="002779E7">
        <w:rPr>
          <w:rFonts w:ascii="Times New Roman" w:hAnsi="Times New Roman" w:cs="Times New Roman"/>
          <w:sz w:val="24"/>
          <w:szCs w:val="24"/>
        </w:rPr>
        <w:t>d</w:t>
      </w:r>
      <w:r w:rsidR="002D28C9" w:rsidRPr="00FB0769">
        <w:rPr>
          <w:rFonts w:ascii="Times New Roman" w:hAnsi="Times New Roman" w:cs="Times New Roman"/>
          <w:sz w:val="24"/>
          <w:szCs w:val="24"/>
        </w:rPr>
        <w:t xml:space="preserve"> rates of </w:t>
      </w:r>
      <w:r w:rsidRPr="00FB0769">
        <w:rPr>
          <w:rFonts w:ascii="Times New Roman" w:hAnsi="Times New Roman" w:cs="Times New Roman"/>
          <w:sz w:val="24"/>
          <w:szCs w:val="24"/>
        </w:rPr>
        <w:t>breast</w:t>
      </w:r>
      <w:r w:rsidR="002D28C9" w:rsidRPr="00FB0769">
        <w:rPr>
          <w:rFonts w:ascii="Times New Roman" w:hAnsi="Times New Roman" w:cs="Times New Roman"/>
          <w:sz w:val="24"/>
          <w:szCs w:val="24"/>
        </w:rPr>
        <w:t xml:space="preserve"> </w:t>
      </w:r>
      <w:proofErr w:type="gramStart"/>
      <w:r w:rsidR="00376B43" w:rsidRPr="00FB0769">
        <w:rPr>
          <w:rFonts w:ascii="Times New Roman" w:hAnsi="Times New Roman" w:cs="Times New Roman"/>
          <w:sz w:val="24"/>
          <w:szCs w:val="24"/>
        </w:rPr>
        <w:t>cancer</w:t>
      </w:r>
      <w:r w:rsidR="002D28C9" w:rsidRPr="00FB0769">
        <w:rPr>
          <w:rFonts w:ascii="Times New Roman" w:hAnsi="Times New Roman" w:cs="Times New Roman"/>
          <w:sz w:val="24"/>
          <w:szCs w:val="24"/>
        </w:rPr>
        <w:t>,</w:t>
      </w:r>
      <w:proofErr w:type="gramEnd"/>
      <w:r w:rsidR="002D28C9" w:rsidRPr="00FB0769">
        <w:rPr>
          <w:rFonts w:ascii="Times New Roman" w:hAnsi="Times New Roman" w:cs="Times New Roman"/>
          <w:sz w:val="24"/>
          <w:szCs w:val="24"/>
        </w:rPr>
        <w:t xml:space="preserve"> </w:t>
      </w:r>
      <w:r w:rsidR="002779E7">
        <w:rPr>
          <w:rFonts w:ascii="Times New Roman" w:hAnsi="Times New Roman" w:cs="Times New Roman"/>
          <w:sz w:val="24"/>
          <w:szCs w:val="24"/>
        </w:rPr>
        <w:t>however,</w:t>
      </w:r>
      <w:r w:rsidR="002D28C9" w:rsidRPr="00FB0769">
        <w:rPr>
          <w:rFonts w:ascii="Times New Roman" w:hAnsi="Times New Roman" w:cs="Times New Roman"/>
          <w:sz w:val="24"/>
          <w:szCs w:val="24"/>
        </w:rPr>
        <w:t xml:space="preserve"> </w:t>
      </w:r>
      <w:r w:rsidR="002D28C9" w:rsidRPr="00FB0769">
        <w:rPr>
          <w:rFonts w:ascii="Times New Roman" w:hAnsi="Times New Roman" w:cs="Times New Roman"/>
          <w:sz w:val="24"/>
          <w:szCs w:val="24"/>
        </w:rPr>
        <w:lastRenderedPageBreak/>
        <w:t xml:space="preserve">they have higher rates of mortality because of </w:t>
      </w:r>
      <w:r w:rsidRPr="00FB0769">
        <w:rPr>
          <w:rFonts w:ascii="Times New Roman" w:hAnsi="Times New Roman" w:cs="Times New Roman"/>
          <w:sz w:val="24"/>
          <w:szCs w:val="24"/>
        </w:rPr>
        <w:t>breast</w:t>
      </w:r>
      <w:r w:rsidR="002D28C9" w:rsidRPr="00FB0769">
        <w:rPr>
          <w:rFonts w:ascii="Times New Roman" w:hAnsi="Times New Roman" w:cs="Times New Roman"/>
          <w:sz w:val="24"/>
          <w:szCs w:val="24"/>
        </w:rPr>
        <w:t xml:space="preserve"> </w:t>
      </w:r>
      <w:r w:rsidR="002779E7">
        <w:rPr>
          <w:rFonts w:ascii="Times New Roman" w:hAnsi="Times New Roman" w:cs="Times New Roman"/>
          <w:sz w:val="24"/>
          <w:szCs w:val="24"/>
        </w:rPr>
        <w:t>cancer</w:t>
      </w:r>
      <w:r w:rsidR="002D28C9" w:rsidRPr="00FB0769">
        <w:rPr>
          <w:rFonts w:ascii="Times New Roman" w:hAnsi="Times New Roman" w:cs="Times New Roman"/>
          <w:sz w:val="24"/>
          <w:szCs w:val="24"/>
        </w:rPr>
        <w:t xml:space="preserve">. The purposes behind this distinction result from numerous variables including having more forceful </w:t>
      </w:r>
      <w:r w:rsidRPr="00FB0769">
        <w:rPr>
          <w:rFonts w:ascii="Times New Roman" w:hAnsi="Times New Roman" w:cs="Times New Roman"/>
          <w:sz w:val="24"/>
          <w:szCs w:val="24"/>
        </w:rPr>
        <w:t>diseases</w:t>
      </w:r>
      <w:r w:rsidR="002D28C9" w:rsidRPr="00FB0769">
        <w:rPr>
          <w:rFonts w:ascii="Times New Roman" w:hAnsi="Times New Roman" w:cs="Times New Roman"/>
          <w:sz w:val="24"/>
          <w:szCs w:val="24"/>
        </w:rPr>
        <w:t xml:space="preserve"> and less social and financial assets (Johnson, 2015).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While surveying </w:t>
      </w:r>
      <w:r w:rsidR="00C53B73"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differences, </w:t>
      </w:r>
      <w:r w:rsidR="00524193" w:rsidRPr="00FB0769">
        <w:rPr>
          <w:rFonts w:ascii="Times New Roman" w:hAnsi="Times New Roman" w:cs="Times New Roman"/>
          <w:sz w:val="24"/>
          <w:szCs w:val="24"/>
        </w:rPr>
        <w:t>homicide</w:t>
      </w:r>
      <w:r w:rsidRPr="00FB0769">
        <w:rPr>
          <w:rFonts w:ascii="Times New Roman" w:hAnsi="Times New Roman" w:cs="Times New Roman"/>
          <w:sz w:val="24"/>
          <w:szCs w:val="24"/>
        </w:rPr>
        <w:t xml:space="preserve">s are dependably the reason for death with the biggest ethnic dissimilarity. It exchanges with CVD as the best reason for YPLL for African Americans. From the period 1999– 2002,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men</w:t>
      </w:r>
      <w:r w:rsidRPr="00FB0769">
        <w:rPr>
          <w:rFonts w:ascii="Times New Roman" w:hAnsi="Times New Roman" w:cs="Times New Roman"/>
          <w:sz w:val="24"/>
          <w:szCs w:val="24"/>
        </w:rPr>
        <w:t xml:space="preserve"> </w:t>
      </w:r>
      <w:r w:rsidR="00371DFF" w:rsidRPr="00FB0769">
        <w:rPr>
          <w:rFonts w:ascii="Times New Roman" w:hAnsi="Times New Roman" w:cs="Times New Roman"/>
          <w:sz w:val="24"/>
          <w:szCs w:val="24"/>
        </w:rPr>
        <w:t>died</w:t>
      </w:r>
      <w:r w:rsidRPr="00FB0769">
        <w:rPr>
          <w:rFonts w:ascii="Times New Roman" w:hAnsi="Times New Roman" w:cs="Times New Roman"/>
          <w:sz w:val="24"/>
          <w:szCs w:val="24"/>
        </w:rPr>
        <w:t xml:space="preserve"> from </w:t>
      </w:r>
      <w:r w:rsidR="00524193" w:rsidRPr="00FB0769">
        <w:rPr>
          <w:rFonts w:ascii="Times New Roman" w:hAnsi="Times New Roman" w:cs="Times New Roman"/>
          <w:sz w:val="24"/>
          <w:szCs w:val="24"/>
        </w:rPr>
        <w:t>homicide</w:t>
      </w:r>
      <w:r w:rsidRPr="00FB0769">
        <w:rPr>
          <w:rFonts w:ascii="Times New Roman" w:hAnsi="Times New Roman" w:cs="Times New Roman"/>
          <w:sz w:val="24"/>
          <w:szCs w:val="24"/>
        </w:rPr>
        <w:t xml:space="preserve"> at multiple times the rate of whites. In 2013, the age-balanced </w:t>
      </w:r>
      <w:r w:rsidR="00524193" w:rsidRPr="00FB0769">
        <w:rPr>
          <w:rFonts w:ascii="Times New Roman" w:hAnsi="Times New Roman" w:cs="Times New Roman"/>
          <w:sz w:val="24"/>
          <w:szCs w:val="24"/>
        </w:rPr>
        <w:t>homicide</w:t>
      </w:r>
      <w:r w:rsidRPr="00FB0769">
        <w:rPr>
          <w:rFonts w:ascii="Times New Roman" w:hAnsi="Times New Roman" w:cs="Times New Roman"/>
          <w:sz w:val="24"/>
          <w:szCs w:val="24"/>
        </w:rPr>
        <w:t xml:space="preserve"> rate for blacks was 18.7 </w:t>
      </w:r>
      <w:r w:rsidR="003F76BE" w:rsidRPr="00FB0769">
        <w:rPr>
          <w:rFonts w:ascii="Times New Roman" w:hAnsi="Times New Roman" w:cs="Times New Roman"/>
          <w:sz w:val="24"/>
          <w:szCs w:val="24"/>
        </w:rPr>
        <w:t>deaths</w:t>
      </w:r>
      <w:r w:rsidRPr="00FB0769">
        <w:rPr>
          <w:rFonts w:ascii="Times New Roman" w:hAnsi="Times New Roman" w:cs="Times New Roman"/>
          <w:sz w:val="24"/>
          <w:szCs w:val="24"/>
        </w:rPr>
        <w:t xml:space="preserve"> per 100,000 </w:t>
      </w:r>
      <w:proofErr w:type="gramStart"/>
      <w:r w:rsidR="00C53B73" w:rsidRPr="00FB0769">
        <w:rPr>
          <w:rFonts w:ascii="Times New Roman" w:hAnsi="Times New Roman" w:cs="Times New Roman"/>
          <w:sz w:val="24"/>
          <w:szCs w:val="24"/>
        </w:rPr>
        <w:t>population</w:t>
      </w:r>
      <w:proofErr w:type="gramEnd"/>
      <w:r w:rsidRPr="00FB0769">
        <w:rPr>
          <w:rFonts w:ascii="Times New Roman" w:hAnsi="Times New Roman" w:cs="Times New Roman"/>
          <w:sz w:val="24"/>
          <w:szCs w:val="24"/>
        </w:rPr>
        <w:t xml:space="preserve">. This figure was multiple times more noteworthy than the rate for some other ethnic </w:t>
      </w:r>
      <w:r w:rsidR="00524193" w:rsidRPr="00FB0769">
        <w:rPr>
          <w:rFonts w:ascii="Times New Roman" w:hAnsi="Times New Roman" w:cs="Times New Roman"/>
          <w:sz w:val="24"/>
          <w:szCs w:val="24"/>
        </w:rPr>
        <w:t>group</w:t>
      </w:r>
      <w:r w:rsidRPr="00FB0769">
        <w:rPr>
          <w:rFonts w:ascii="Times New Roman" w:hAnsi="Times New Roman" w:cs="Times New Roman"/>
          <w:sz w:val="24"/>
          <w:szCs w:val="24"/>
        </w:rPr>
        <w:t xml:space="preserve">. While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men</w:t>
      </w:r>
      <w:r w:rsidRPr="00FB0769">
        <w:rPr>
          <w:rFonts w:ascii="Times New Roman" w:hAnsi="Times New Roman" w:cs="Times New Roman"/>
          <w:sz w:val="24"/>
          <w:szCs w:val="24"/>
        </w:rPr>
        <w:t xml:space="preserve"> had the most elevated rate,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females had a higher rate of </w:t>
      </w:r>
      <w:r w:rsidR="00524193" w:rsidRPr="00FB0769">
        <w:rPr>
          <w:rFonts w:ascii="Times New Roman" w:hAnsi="Times New Roman" w:cs="Times New Roman"/>
          <w:sz w:val="24"/>
          <w:szCs w:val="24"/>
        </w:rPr>
        <w:t>homicide</w:t>
      </w:r>
      <w:r w:rsidRPr="00FB0769">
        <w:rPr>
          <w:rFonts w:ascii="Times New Roman" w:hAnsi="Times New Roman" w:cs="Times New Roman"/>
          <w:sz w:val="24"/>
          <w:szCs w:val="24"/>
        </w:rPr>
        <w:t xml:space="preserve"> </w:t>
      </w:r>
      <w:r w:rsidR="003F76BE" w:rsidRPr="00FB0769">
        <w:rPr>
          <w:rFonts w:ascii="Times New Roman" w:hAnsi="Times New Roman" w:cs="Times New Roman"/>
          <w:sz w:val="24"/>
          <w:szCs w:val="24"/>
        </w:rPr>
        <w:t>deaths</w:t>
      </w:r>
      <w:r w:rsidRPr="00FB0769">
        <w:rPr>
          <w:rFonts w:ascii="Times New Roman" w:hAnsi="Times New Roman" w:cs="Times New Roman"/>
          <w:sz w:val="24"/>
          <w:szCs w:val="24"/>
        </w:rPr>
        <w:t xml:space="preserve"> than some other females, and </w:t>
      </w:r>
      <w:r w:rsidR="00524193" w:rsidRPr="00FB0769">
        <w:rPr>
          <w:rFonts w:ascii="Times New Roman" w:hAnsi="Times New Roman" w:cs="Times New Roman"/>
          <w:sz w:val="24"/>
          <w:szCs w:val="24"/>
        </w:rPr>
        <w:t>homicide</w:t>
      </w:r>
      <w:r w:rsidRPr="00FB0769">
        <w:rPr>
          <w:rFonts w:ascii="Times New Roman" w:hAnsi="Times New Roman" w:cs="Times New Roman"/>
          <w:sz w:val="24"/>
          <w:szCs w:val="24"/>
        </w:rPr>
        <w:t xml:space="preserve"> was a main consideration. </w:t>
      </w:r>
    </w:p>
    <w:p w:rsidR="002D28C9" w:rsidRPr="00FB0769" w:rsidRDefault="0052419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Homicide</w:t>
      </w:r>
      <w:r w:rsidR="002D28C9" w:rsidRPr="00FB0769">
        <w:rPr>
          <w:rFonts w:ascii="Times New Roman" w:hAnsi="Times New Roman" w:cs="Times New Roman"/>
          <w:sz w:val="24"/>
          <w:szCs w:val="24"/>
        </w:rPr>
        <w:t xml:space="preserve"> is the total estimation of </w:t>
      </w:r>
      <w:r w:rsidRPr="00FB0769">
        <w:rPr>
          <w:rFonts w:ascii="Times New Roman" w:hAnsi="Times New Roman" w:cs="Times New Roman"/>
          <w:sz w:val="24"/>
          <w:szCs w:val="24"/>
        </w:rPr>
        <w:t>violence</w:t>
      </w:r>
      <w:r w:rsidR="002D28C9" w:rsidRPr="00FB0769">
        <w:rPr>
          <w:rFonts w:ascii="Times New Roman" w:hAnsi="Times New Roman" w:cs="Times New Roman"/>
          <w:sz w:val="24"/>
          <w:szCs w:val="24"/>
        </w:rPr>
        <w:t xml:space="preserve">, uncovering the undeniable ethnic uniqueness. Be that as it may, savagery influences African Americans in numerous different ways. In 2013, higher rates of irritated ambush, youngster abuse, and battles among secondary school understudies were accounted for. In 2011, African American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revealed higher rates of encountering assault and physical viciousness by a</w:t>
      </w:r>
      <w:r w:rsidRPr="00FB0769">
        <w:rPr>
          <w:rFonts w:ascii="Times New Roman" w:hAnsi="Times New Roman" w:cs="Times New Roman"/>
          <w:sz w:val="24"/>
          <w:szCs w:val="24"/>
        </w:rPr>
        <w:t>n</w:t>
      </w:r>
      <w:r w:rsidR="002D28C9" w:rsidRPr="00FB0769">
        <w:rPr>
          <w:rFonts w:ascii="Times New Roman" w:hAnsi="Times New Roman" w:cs="Times New Roman"/>
          <w:sz w:val="24"/>
          <w:szCs w:val="24"/>
        </w:rPr>
        <w:t xml:space="preserve"> </w:t>
      </w:r>
      <w:r w:rsidRPr="00FB0769">
        <w:rPr>
          <w:rFonts w:ascii="Times New Roman" w:hAnsi="Times New Roman" w:cs="Times New Roman"/>
          <w:sz w:val="24"/>
          <w:szCs w:val="24"/>
        </w:rPr>
        <w:t>intimate</w:t>
      </w:r>
      <w:r w:rsidR="002D28C9" w:rsidRPr="00FB0769">
        <w:rPr>
          <w:rFonts w:ascii="Times New Roman" w:hAnsi="Times New Roman" w:cs="Times New Roman"/>
          <w:sz w:val="24"/>
          <w:szCs w:val="24"/>
        </w:rPr>
        <w:t xml:space="preserve"> </w:t>
      </w:r>
      <w:r w:rsidRPr="00FB0769">
        <w:rPr>
          <w:rFonts w:ascii="Times New Roman" w:hAnsi="Times New Roman" w:cs="Times New Roman"/>
          <w:sz w:val="24"/>
          <w:szCs w:val="24"/>
        </w:rPr>
        <w:t>partner.</w:t>
      </w:r>
    </w:p>
    <w:p w:rsidR="002D28C9" w:rsidRPr="00FB0769" w:rsidRDefault="0052419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xml:space="preserve"> </w:t>
      </w:r>
    </w:p>
    <w:p w:rsidR="002D28C9" w:rsidRPr="00FB0769" w:rsidRDefault="0052419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xml:space="preserve"> has been distinguished as a standout amongst the most widely recognized </w:t>
      </w:r>
      <w:r w:rsidR="00300B87"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influencing in excess of 12 million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(12%) and in excess of 6 million men (7%) in the US inside any 1-year time frame (National Institute of Mental Health, 2011). </w:t>
      </w:r>
      <w:r w:rsidR="00371DFF" w:rsidRPr="00FB0769">
        <w:rPr>
          <w:rFonts w:ascii="Times New Roman" w:hAnsi="Times New Roman" w:cs="Times New Roman"/>
          <w:sz w:val="24"/>
          <w:szCs w:val="24"/>
        </w:rPr>
        <w:t>In a recent</w:t>
      </w:r>
      <w:r w:rsidR="002D28C9" w:rsidRPr="00FB0769">
        <w:rPr>
          <w:rFonts w:ascii="Times New Roman" w:hAnsi="Times New Roman" w:cs="Times New Roman"/>
          <w:sz w:val="24"/>
          <w:szCs w:val="24"/>
        </w:rPr>
        <w:t xml:space="preserve"> </w:t>
      </w:r>
      <w:r w:rsidR="00371DFF" w:rsidRPr="00FB0769">
        <w:rPr>
          <w:rFonts w:ascii="Times New Roman" w:hAnsi="Times New Roman" w:cs="Times New Roman"/>
          <w:sz w:val="24"/>
          <w:szCs w:val="24"/>
        </w:rPr>
        <w:t>large</w:t>
      </w:r>
      <w:r w:rsidR="002D28C9" w:rsidRPr="00FB0769">
        <w:rPr>
          <w:rFonts w:ascii="Times New Roman" w:hAnsi="Times New Roman" w:cs="Times New Roman"/>
          <w:sz w:val="24"/>
          <w:szCs w:val="24"/>
        </w:rPr>
        <w:t xml:space="preserve"> scale national study, a lifetime pervasiveness rate of 10.4% was accounted for African Americans (Williams et al., 2007), consequently showing that this </w:t>
      </w:r>
      <w:r w:rsidRPr="00FB0769">
        <w:rPr>
          <w:rFonts w:ascii="Times New Roman" w:hAnsi="Times New Roman" w:cs="Times New Roman"/>
          <w:sz w:val="24"/>
          <w:szCs w:val="24"/>
        </w:rPr>
        <w:t>group</w:t>
      </w:r>
      <w:r w:rsidR="002D28C9" w:rsidRPr="00FB0769">
        <w:rPr>
          <w:rFonts w:ascii="Times New Roman" w:hAnsi="Times New Roman" w:cs="Times New Roman"/>
          <w:sz w:val="24"/>
          <w:szCs w:val="24"/>
        </w:rPr>
        <w:t xml:space="preserve"> is influenced by wretchedness at high rates. Results likewise demonstrated African American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(13.1%) had a higher commonness of despondency contrasted with African American </w:t>
      </w:r>
      <w:r w:rsidR="002D28C9" w:rsidRPr="00FB0769">
        <w:rPr>
          <w:rFonts w:ascii="Times New Roman" w:hAnsi="Times New Roman" w:cs="Times New Roman"/>
          <w:sz w:val="24"/>
          <w:szCs w:val="24"/>
        </w:rPr>
        <w:lastRenderedPageBreak/>
        <w:t xml:space="preserve">men (7.0%), which is predictable with </w:t>
      </w:r>
      <w:r w:rsidR="00371DFF" w:rsidRPr="00FB0769">
        <w:rPr>
          <w:rFonts w:ascii="Times New Roman" w:hAnsi="Times New Roman" w:cs="Times New Roman"/>
          <w:sz w:val="24"/>
          <w:szCs w:val="24"/>
        </w:rPr>
        <w:t>results</w:t>
      </w:r>
      <w:r w:rsidR="002D28C9" w:rsidRPr="00FB0769">
        <w:rPr>
          <w:rFonts w:ascii="Times New Roman" w:hAnsi="Times New Roman" w:cs="Times New Roman"/>
          <w:sz w:val="24"/>
          <w:szCs w:val="24"/>
        </w:rPr>
        <w:t xml:space="preserve"> showing </w:t>
      </w:r>
      <w:r w:rsidR="00CA6C93" w:rsidRPr="00FB0769">
        <w:rPr>
          <w:rFonts w:ascii="Times New Roman" w:hAnsi="Times New Roman" w:cs="Times New Roman"/>
          <w:sz w:val="24"/>
          <w:szCs w:val="24"/>
        </w:rPr>
        <w:t>women</w:t>
      </w:r>
      <w:r w:rsidR="002D28C9" w:rsidRPr="00FB0769">
        <w:rPr>
          <w:rFonts w:ascii="Times New Roman" w:hAnsi="Times New Roman" w:cs="Times New Roman"/>
          <w:sz w:val="24"/>
          <w:szCs w:val="24"/>
        </w:rPr>
        <w:t xml:space="preserve"> have higher pervasiveness of gloom contrasted with men (National Institute of Mental Health).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Numerous variables can add to clinical </w:t>
      </w:r>
      <w:r w:rsidR="00524193" w:rsidRPr="00FB0769">
        <w:rPr>
          <w:rFonts w:ascii="Times New Roman" w:hAnsi="Times New Roman" w:cs="Times New Roman"/>
          <w:sz w:val="24"/>
          <w:szCs w:val="24"/>
        </w:rPr>
        <w:t>depression</w:t>
      </w:r>
      <w:r w:rsidRPr="00FB0769">
        <w:rPr>
          <w:rFonts w:ascii="Times New Roman" w:hAnsi="Times New Roman" w:cs="Times New Roman"/>
          <w:sz w:val="24"/>
          <w:szCs w:val="24"/>
        </w:rPr>
        <w:t xml:space="preserve">, including intellectual issues (e.g., negative reasoning examples); organic and hereditary elements; sexual orientation (it influences a bigger number of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than men); different prescriptions; </w:t>
      </w:r>
      <w:proofErr w:type="gramStart"/>
      <w:r w:rsidRPr="00FB0769">
        <w:rPr>
          <w:rFonts w:ascii="Times New Roman" w:hAnsi="Times New Roman" w:cs="Times New Roman"/>
          <w:sz w:val="24"/>
          <w:szCs w:val="24"/>
        </w:rPr>
        <w:t xml:space="preserve">different </w:t>
      </w:r>
      <w:r w:rsidR="00376B43" w:rsidRPr="00FB0769">
        <w:rPr>
          <w:rFonts w:ascii="Times New Roman" w:hAnsi="Times New Roman" w:cs="Times New Roman"/>
          <w:sz w:val="24"/>
          <w:szCs w:val="24"/>
        </w:rPr>
        <w:t xml:space="preserve"> diseases</w:t>
      </w:r>
      <w:proofErr w:type="gramEnd"/>
      <w:r w:rsidRPr="00FB0769">
        <w:rPr>
          <w:rFonts w:ascii="Times New Roman" w:hAnsi="Times New Roman" w:cs="Times New Roman"/>
          <w:sz w:val="24"/>
          <w:szCs w:val="24"/>
        </w:rPr>
        <w:t xml:space="preserve">; and situational factors. For around, some of these variables appear to be included, while for other people, a solitary factor can cause the </w:t>
      </w:r>
      <w:r w:rsidR="00376B43" w:rsidRPr="00FB0769">
        <w:rPr>
          <w:rFonts w:ascii="Times New Roman" w:hAnsi="Times New Roman" w:cs="Times New Roman"/>
          <w:sz w:val="24"/>
          <w:szCs w:val="24"/>
        </w:rPr>
        <w:t>disease</w:t>
      </w:r>
      <w:r w:rsidRPr="00FB0769">
        <w:rPr>
          <w:rFonts w:ascii="Times New Roman" w:hAnsi="Times New Roman" w:cs="Times New Roman"/>
          <w:sz w:val="24"/>
          <w:szCs w:val="24"/>
        </w:rPr>
        <w:t>. R</w:t>
      </w:r>
      <w:r w:rsidR="00901E0A" w:rsidRPr="00FB0769">
        <w:rPr>
          <w:rFonts w:ascii="Times New Roman" w:hAnsi="Times New Roman" w:cs="Times New Roman"/>
          <w:sz w:val="24"/>
          <w:szCs w:val="24"/>
        </w:rPr>
        <w:t>egularly, individuals end up depressed</w:t>
      </w:r>
      <w:r w:rsidRPr="00FB0769">
        <w:rPr>
          <w:rFonts w:ascii="Times New Roman" w:hAnsi="Times New Roman" w:cs="Times New Roman"/>
          <w:sz w:val="24"/>
          <w:szCs w:val="24"/>
        </w:rPr>
        <w:t xml:space="preserve"> for no obvious reason. With an end goal to adapt to the passionate agony caused by </w:t>
      </w:r>
      <w:r w:rsidR="00901E0A" w:rsidRPr="00FB0769">
        <w:rPr>
          <w:rFonts w:ascii="Times New Roman" w:hAnsi="Times New Roman" w:cs="Times New Roman"/>
          <w:sz w:val="24"/>
          <w:szCs w:val="24"/>
        </w:rPr>
        <w:t>depression</w:t>
      </w:r>
      <w:r w:rsidRPr="00FB0769">
        <w:rPr>
          <w:rFonts w:ascii="Times New Roman" w:hAnsi="Times New Roman" w:cs="Times New Roman"/>
          <w:sz w:val="24"/>
          <w:szCs w:val="24"/>
        </w:rPr>
        <w:t>, a few people attempt to "self-</w:t>
      </w:r>
      <w:proofErr w:type="spellStart"/>
      <w:r w:rsidR="00901E0A" w:rsidRPr="00FB0769">
        <w:rPr>
          <w:rFonts w:ascii="Times New Roman" w:hAnsi="Times New Roman" w:cs="Times New Roman"/>
          <w:sz w:val="24"/>
          <w:szCs w:val="24"/>
        </w:rPr>
        <w:t>medivate</w:t>
      </w:r>
      <w:proofErr w:type="spellEnd"/>
      <w:r w:rsidRPr="00FB0769">
        <w:rPr>
          <w:rFonts w:ascii="Times New Roman" w:hAnsi="Times New Roman" w:cs="Times New Roman"/>
          <w:sz w:val="24"/>
          <w:szCs w:val="24"/>
        </w:rPr>
        <w:t xml:space="preserve">" through the maltreatment of liquor or unlawful medications, which just prompts more issues (Mental Health America, 2018). </w:t>
      </w:r>
    </w:p>
    <w:p w:rsidR="002D28C9" w:rsidRPr="00FB0769" w:rsidRDefault="00901E0A"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Due to</w:t>
      </w:r>
      <w:r w:rsidR="002D28C9" w:rsidRPr="00FB0769">
        <w:rPr>
          <w:rFonts w:ascii="Times New Roman" w:hAnsi="Times New Roman" w:cs="Times New Roman"/>
          <w:sz w:val="24"/>
          <w:szCs w:val="24"/>
        </w:rPr>
        <w:t xml:space="preserve"> </w:t>
      </w:r>
      <w:r w:rsidRPr="00FB0769">
        <w:rPr>
          <w:rFonts w:ascii="Times New Roman" w:hAnsi="Times New Roman" w:cs="Times New Roman"/>
          <w:sz w:val="24"/>
          <w:szCs w:val="24"/>
        </w:rPr>
        <w:t>cultural backgrounds</w:t>
      </w:r>
      <w:r w:rsidR="002D28C9" w:rsidRPr="00FB0769">
        <w:rPr>
          <w:rFonts w:ascii="Times New Roman" w:hAnsi="Times New Roman" w:cs="Times New Roman"/>
          <w:sz w:val="24"/>
          <w:szCs w:val="24"/>
        </w:rPr>
        <w:t xml:space="preserve">, </w:t>
      </w:r>
      <w:r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xml:space="preserve"> might be displayed diversely among African Americans. To help choose in the event that somebody needs an assessment for clinical </w:t>
      </w:r>
      <w:r w:rsidR="00524193"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xml:space="preserve">, survey the accompanying rundown of indications. In the event that one experience at least five for longer than about fourteen days, on the off chance that one feel self-destructive, or if the indications meddle with his every day schedule, he should see specialist (Mental Health America, 2018). </w:t>
      </w:r>
    </w:p>
    <w:p w:rsidR="002D28C9" w:rsidRPr="00FB0769" w:rsidRDefault="002D28C9"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The lower predominance of </w:t>
      </w:r>
      <w:r w:rsidR="00901E0A" w:rsidRPr="00FB0769">
        <w:rPr>
          <w:rFonts w:ascii="Times New Roman" w:hAnsi="Times New Roman" w:cs="Times New Roman"/>
          <w:sz w:val="24"/>
          <w:szCs w:val="24"/>
        </w:rPr>
        <w:t>depression</w:t>
      </w:r>
      <w:r w:rsidRPr="00FB0769">
        <w:rPr>
          <w:rFonts w:ascii="Times New Roman" w:hAnsi="Times New Roman" w:cs="Times New Roman"/>
          <w:sz w:val="24"/>
          <w:szCs w:val="24"/>
        </w:rPr>
        <w:t xml:space="preserve"> in African American men is fascinating in light of research demonstrating that African American men have not made the monetary increases that African American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have as lower salary and training is recognized as a hazard factor for </w:t>
      </w:r>
      <w:r w:rsidR="00901E0A" w:rsidRPr="00FB0769">
        <w:rPr>
          <w:rFonts w:ascii="Times New Roman" w:hAnsi="Times New Roman" w:cs="Times New Roman"/>
          <w:sz w:val="24"/>
          <w:szCs w:val="24"/>
        </w:rPr>
        <w:t>depression</w:t>
      </w:r>
      <w:r w:rsidRPr="00FB0769">
        <w:rPr>
          <w:rFonts w:ascii="Times New Roman" w:hAnsi="Times New Roman" w:cs="Times New Roman"/>
          <w:sz w:val="24"/>
          <w:szCs w:val="24"/>
        </w:rPr>
        <w:t xml:space="preserve">. For example, Lincoln et al (2011) announced that African American men with under 12 years of formal instruction and who have salary levels beneath neediness had more depressive side effects than people with more formal long periods of training and higher earnings. In any case, more research is required around there. </w:t>
      </w:r>
    </w:p>
    <w:p w:rsidR="002D28C9" w:rsidRPr="00FB0769" w:rsidRDefault="00901E0A"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lastRenderedPageBreak/>
        <w:t xml:space="preserve">From a survey conduct, it was established that </w:t>
      </w:r>
      <w:r w:rsidRPr="00FB0769">
        <w:rPr>
          <w:rFonts w:ascii="Times New Roman" w:hAnsi="Times New Roman" w:cs="Times New Roman"/>
          <w:sz w:val="24"/>
          <w:szCs w:val="24"/>
        </w:rPr>
        <w:t>depression</w:t>
      </w:r>
      <w:r w:rsidR="002D28C9" w:rsidRPr="00FB0769">
        <w:rPr>
          <w:rFonts w:ascii="Times New Roman" w:hAnsi="Times New Roman" w:cs="Times New Roman"/>
          <w:sz w:val="24"/>
          <w:szCs w:val="24"/>
        </w:rPr>
        <w:t xml:space="preserve"> was the most widely recognized </w:t>
      </w:r>
      <w:r w:rsidRPr="00FB0769">
        <w:rPr>
          <w:rFonts w:ascii="Times New Roman" w:hAnsi="Times New Roman" w:cs="Times New Roman"/>
          <w:sz w:val="24"/>
          <w:szCs w:val="24"/>
        </w:rPr>
        <w:t>mental illness</w:t>
      </w:r>
      <w:r w:rsidR="002D28C9" w:rsidRPr="00FB0769">
        <w:rPr>
          <w:rFonts w:ascii="Times New Roman" w:hAnsi="Times New Roman" w:cs="Times New Roman"/>
          <w:sz w:val="24"/>
          <w:szCs w:val="24"/>
        </w:rPr>
        <w:t xml:space="preserve"> and there were no sexual orientation contrasts in commonness. The two people trusted they knew a portion of the side effects and causal variables of psychological maladjustment. Their </w:t>
      </w:r>
      <w:r w:rsidRPr="00FB0769">
        <w:rPr>
          <w:rFonts w:ascii="Times New Roman" w:hAnsi="Times New Roman" w:cs="Times New Roman"/>
          <w:sz w:val="24"/>
          <w:szCs w:val="24"/>
        </w:rPr>
        <w:t>attitude</w:t>
      </w:r>
      <w:r w:rsidR="002D28C9" w:rsidRPr="00FB0769">
        <w:rPr>
          <w:rFonts w:ascii="Times New Roman" w:hAnsi="Times New Roman" w:cs="Times New Roman"/>
          <w:sz w:val="24"/>
          <w:szCs w:val="24"/>
        </w:rPr>
        <w:t xml:space="preserve"> proposed they are not extremely open to recognizing mental issues, are exceptionally worried about dis</w:t>
      </w:r>
      <w:r w:rsidRPr="00FB0769">
        <w:rPr>
          <w:rFonts w:ascii="Times New Roman" w:hAnsi="Times New Roman" w:cs="Times New Roman"/>
          <w:sz w:val="24"/>
          <w:szCs w:val="24"/>
        </w:rPr>
        <w:t>grace related with psychological</w:t>
      </w:r>
      <w:r w:rsidR="00376B43" w:rsidRPr="00FB0769">
        <w:rPr>
          <w:rFonts w:ascii="Times New Roman" w:hAnsi="Times New Roman" w:cs="Times New Roman"/>
          <w:sz w:val="24"/>
          <w:szCs w:val="24"/>
        </w:rPr>
        <w:t xml:space="preserve"> disease</w:t>
      </w:r>
      <w:r w:rsidR="002D28C9" w:rsidRPr="00FB0769">
        <w:rPr>
          <w:rFonts w:ascii="Times New Roman" w:hAnsi="Times New Roman" w:cs="Times New Roman"/>
          <w:sz w:val="24"/>
          <w:szCs w:val="24"/>
        </w:rPr>
        <w:t xml:space="preserve">, and are to some degree open to looking for </w:t>
      </w:r>
      <w:r w:rsidR="00C53B73" w:rsidRPr="00FB0769">
        <w:rPr>
          <w:rFonts w:ascii="Times New Roman" w:hAnsi="Times New Roman" w:cs="Times New Roman"/>
          <w:sz w:val="24"/>
          <w:szCs w:val="24"/>
        </w:rPr>
        <w:t>mental health</w:t>
      </w:r>
      <w:r w:rsidR="002D28C9" w:rsidRPr="00FB0769">
        <w:rPr>
          <w:rFonts w:ascii="Times New Roman" w:hAnsi="Times New Roman" w:cs="Times New Roman"/>
          <w:sz w:val="24"/>
          <w:szCs w:val="24"/>
        </w:rPr>
        <w:t xml:space="preserve"> </w:t>
      </w:r>
      <w:r w:rsidRPr="00FB0769">
        <w:rPr>
          <w:rFonts w:ascii="Times New Roman" w:hAnsi="Times New Roman" w:cs="Times New Roman"/>
          <w:sz w:val="24"/>
          <w:szCs w:val="24"/>
        </w:rPr>
        <w:t>service</w:t>
      </w:r>
      <w:r w:rsidR="002D28C9" w:rsidRPr="00FB0769">
        <w:rPr>
          <w:rFonts w:ascii="Times New Roman" w:hAnsi="Times New Roman" w:cs="Times New Roman"/>
          <w:sz w:val="24"/>
          <w:szCs w:val="24"/>
        </w:rPr>
        <w:t xml:space="preserve">s, yet they lean toward religious adapting. Critical sexual orientation and age contrasts were obvious in </w:t>
      </w:r>
      <w:r w:rsidRPr="00FB0769">
        <w:rPr>
          <w:rFonts w:ascii="Times New Roman" w:hAnsi="Times New Roman" w:cs="Times New Roman"/>
          <w:sz w:val="24"/>
          <w:szCs w:val="24"/>
        </w:rPr>
        <w:t>attitude</w:t>
      </w:r>
      <w:r w:rsidR="002D28C9" w:rsidRPr="00FB0769">
        <w:rPr>
          <w:rFonts w:ascii="Times New Roman" w:hAnsi="Times New Roman" w:cs="Times New Roman"/>
          <w:sz w:val="24"/>
          <w:szCs w:val="24"/>
        </w:rPr>
        <w:t xml:space="preserve"> and </w:t>
      </w:r>
      <w:proofErr w:type="spellStart"/>
      <w:r w:rsidR="002D28C9" w:rsidRPr="00FB0769">
        <w:rPr>
          <w:rFonts w:ascii="Times New Roman" w:hAnsi="Times New Roman" w:cs="Times New Roman"/>
          <w:sz w:val="24"/>
          <w:szCs w:val="24"/>
        </w:rPr>
        <w:t>favored</w:t>
      </w:r>
      <w:proofErr w:type="spellEnd"/>
      <w:r w:rsidR="002D28C9" w:rsidRPr="00FB0769">
        <w:rPr>
          <w:rFonts w:ascii="Times New Roman" w:hAnsi="Times New Roman" w:cs="Times New Roman"/>
          <w:sz w:val="24"/>
          <w:szCs w:val="24"/>
        </w:rPr>
        <w:t xml:space="preserve"> adapting.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Disparities and Empowering the Black Communities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For some,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conditions, non-Hispanic blacks bear an unbalanced</w:t>
      </w:r>
      <w:r w:rsidR="003F76BE" w:rsidRPr="00FB0769">
        <w:rPr>
          <w:rFonts w:ascii="Times New Roman" w:hAnsi="Times New Roman" w:cs="Times New Roman"/>
          <w:sz w:val="24"/>
          <w:szCs w:val="24"/>
        </w:rPr>
        <w:t xml:space="preserve"> obesity</w:t>
      </w:r>
      <w:r w:rsidRPr="00FB0769">
        <w:rPr>
          <w:rFonts w:ascii="Times New Roman" w:hAnsi="Times New Roman" w:cs="Times New Roman"/>
          <w:sz w:val="24"/>
          <w:szCs w:val="24"/>
        </w:rPr>
        <w:t xml:space="preserve"> of </w:t>
      </w:r>
      <w:r w:rsidR="00376B43"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 damage, demise, and incapacity. In spite of the fact that the main three causes and seven of the 10 driving reasons for death are the equivalent for non-Hispanic blacks and non-Hispanic whites (the biggest racial/ethnic </w:t>
      </w:r>
      <w:r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 in the United States), the hazard elements and occurrence, bleakness, and death rates for these </w:t>
      </w:r>
      <w:proofErr w:type="spellStart"/>
      <w:r w:rsidRPr="00FB0769">
        <w:rPr>
          <w:rFonts w:ascii="Times New Roman" w:hAnsi="Times New Roman" w:cs="Times New Roman"/>
          <w:sz w:val="24"/>
          <w:szCs w:val="24"/>
        </w:rPr>
        <w:t>ma</w:t>
      </w:r>
      <w:r w:rsidR="00CA6C93" w:rsidRPr="00FB0769">
        <w:rPr>
          <w:rFonts w:ascii="Times New Roman" w:hAnsi="Times New Roman" w:cs="Times New Roman"/>
          <w:sz w:val="24"/>
          <w:szCs w:val="24"/>
        </w:rPr>
        <w:t>women</w:t>
      </w:r>
      <w:proofErr w:type="spellEnd"/>
      <w:r w:rsidRPr="00FB0769">
        <w:rPr>
          <w:rFonts w:ascii="Times New Roman" w:hAnsi="Times New Roman" w:cs="Times New Roman"/>
          <w:sz w:val="24"/>
          <w:szCs w:val="24"/>
        </w:rPr>
        <w:t xml:space="preserve"> and wounds frequently are more prominent among blacks than whites. Moreover, three of the 10 driving reasons for death for non-Hispanic blacks are not among the main sources of death for non-Hispanic whites: </w:t>
      </w:r>
      <w:r w:rsidR="00524193" w:rsidRPr="00FB0769">
        <w:rPr>
          <w:rFonts w:ascii="Times New Roman" w:hAnsi="Times New Roman" w:cs="Times New Roman"/>
          <w:sz w:val="24"/>
          <w:szCs w:val="24"/>
        </w:rPr>
        <w:t>homicide</w:t>
      </w:r>
      <w:r w:rsidRPr="00FB0769">
        <w:rPr>
          <w:rFonts w:ascii="Times New Roman" w:hAnsi="Times New Roman" w:cs="Times New Roman"/>
          <w:sz w:val="24"/>
          <w:szCs w:val="24"/>
        </w:rPr>
        <w:t xml:space="preserve"> (6th), human immunodeficiency infection (HIV) </w:t>
      </w:r>
      <w:r w:rsidR="00376B43"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 (seventh), and </w:t>
      </w:r>
      <w:proofErr w:type="spellStart"/>
      <w:r w:rsidRPr="00FB0769">
        <w:rPr>
          <w:rFonts w:ascii="Times New Roman" w:hAnsi="Times New Roman" w:cs="Times New Roman"/>
          <w:sz w:val="24"/>
          <w:szCs w:val="24"/>
        </w:rPr>
        <w:t>septicemia</w:t>
      </w:r>
      <w:proofErr w:type="spellEnd"/>
      <w:r w:rsidRPr="00FB0769">
        <w:rPr>
          <w:rFonts w:ascii="Times New Roman" w:hAnsi="Times New Roman" w:cs="Times New Roman"/>
          <w:sz w:val="24"/>
          <w:szCs w:val="24"/>
        </w:rPr>
        <w:t xml:space="preserve"> (ninth).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In 2002, non-Hispanic blacks who </w:t>
      </w:r>
      <w:r w:rsidR="00371DFF" w:rsidRPr="00FB0769">
        <w:rPr>
          <w:rFonts w:ascii="Times New Roman" w:hAnsi="Times New Roman" w:cs="Times New Roman"/>
          <w:sz w:val="24"/>
          <w:szCs w:val="24"/>
        </w:rPr>
        <w:t>died</w:t>
      </w:r>
      <w:r w:rsidRPr="00FB0769">
        <w:rPr>
          <w:rFonts w:ascii="Times New Roman" w:hAnsi="Times New Roman" w:cs="Times New Roman"/>
          <w:sz w:val="24"/>
          <w:szCs w:val="24"/>
        </w:rPr>
        <w:t xml:space="preserve"> from HIV </w:t>
      </w:r>
      <w:r w:rsidR="00524193"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 had around 11 times† the same number of age-balanced long stretches of potential life lost before age 75 years for each 100,000 </w:t>
      </w:r>
      <w:r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 as non-Hispanic whites. Non-Hispanic blacks additionally had generously a larger number of long stretches of potential life lost than non-Hispanic whites for murder (nine fold the number), stroke (three fold the number), perinatal </w:t>
      </w:r>
      <w:r w:rsidR="00376B43" w:rsidRPr="00FB0769">
        <w:rPr>
          <w:rFonts w:ascii="Times New Roman" w:hAnsi="Times New Roman" w:cs="Times New Roman"/>
          <w:sz w:val="24"/>
          <w:szCs w:val="24"/>
        </w:rPr>
        <w:t xml:space="preserve"> diseases</w:t>
      </w:r>
      <w:r w:rsidRPr="00FB0769">
        <w:rPr>
          <w:rFonts w:ascii="Times New Roman" w:hAnsi="Times New Roman" w:cs="Times New Roman"/>
          <w:sz w:val="24"/>
          <w:szCs w:val="24"/>
        </w:rPr>
        <w:t xml:space="preserve"> (three fold the number), and diabetes (three fold the number) (CDC, 2004a). </w:t>
      </w:r>
    </w:p>
    <w:p w:rsidR="00C53B73" w:rsidRPr="00FB0769" w:rsidRDefault="00376B4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lastRenderedPageBreak/>
        <w:t>Cancer</w:t>
      </w:r>
      <w:r w:rsidR="00C53B73" w:rsidRPr="00FB0769">
        <w:rPr>
          <w:rFonts w:ascii="Times New Roman" w:hAnsi="Times New Roman" w:cs="Times New Roman"/>
          <w:sz w:val="24"/>
          <w:szCs w:val="24"/>
        </w:rPr>
        <w:t xml:space="preserve"> is the second </w:t>
      </w:r>
      <w:r w:rsidR="00371DFF" w:rsidRPr="00FB0769">
        <w:rPr>
          <w:rFonts w:ascii="Times New Roman" w:hAnsi="Times New Roman" w:cs="Times New Roman"/>
          <w:sz w:val="24"/>
          <w:szCs w:val="24"/>
        </w:rPr>
        <w:t>leading</w:t>
      </w:r>
      <w:r w:rsidR="00C53B73" w:rsidRPr="00FB0769">
        <w:rPr>
          <w:rFonts w:ascii="Times New Roman" w:hAnsi="Times New Roman" w:cs="Times New Roman"/>
          <w:sz w:val="24"/>
          <w:szCs w:val="24"/>
        </w:rPr>
        <w:t xml:space="preserve"> reason for death for both non-Hispanic blacks and non-Hispanic whites. Be that as it may, in 2001, the age-balanced occurrence per 100,000 </w:t>
      </w:r>
      <w:r w:rsidR="00C53B73" w:rsidRPr="00FB0769">
        <w:rPr>
          <w:rFonts w:ascii="Times New Roman" w:hAnsi="Times New Roman" w:cs="Times New Roman"/>
          <w:sz w:val="24"/>
          <w:szCs w:val="24"/>
        </w:rPr>
        <w:t>population</w:t>
      </w:r>
      <w:r w:rsidR="00C53B73" w:rsidRPr="00FB0769">
        <w:rPr>
          <w:rFonts w:ascii="Times New Roman" w:hAnsi="Times New Roman" w:cs="Times New Roman"/>
          <w:sz w:val="24"/>
          <w:szCs w:val="24"/>
        </w:rPr>
        <w:t xml:space="preserve"> was generously higher for </w:t>
      </w:r>
      <w:r w:rsidR="00524193" w:rsidRPr="00FB0769">
        <w:rPr>
          <w:rFonts w:ascii="Times New Roman" w:hAnsi="Times New Roman" w:cs="Times New Roman"/>
          <w:sz w:val="24"/>
          <w:szCs w:val="24"/>
        </w:rPr>
        <w:t>black</w:t>
      </w:r>
      <w:r w:rsidR="00C53B73" w:rsidRPr="00FB0769">
        <w:rPr>
          <w:rFonts w:ascii="Times New Roman" w:hAnsi="Times New Roman" w:cs="Times New Roman"/>
          <w:sz w:val="24"/>
          <w:szCs w:val="24"/>
        </w:rPr>
        <w:t xml:space="preserve"> females than for white females for specific </w:t>
      </w:r>
      <w:r w:rsidR="00524193" w:rsidRPr="00FB0769">
        <w:rPr>
          <w:rFonts w:ascii="Times New Roman" w:hAnsi="Times New Roman" w:cs="Times New Roman"/>
          <w:sz w:val="24"/>
          <w:szCs w:val="24"/>
        </w:rPr>
        <w:t>diseases</w:t>
      </w:r>
      <w:r w:rsidR="00C53B73" w:rsidRPr="00FB0769">
        <w:rPr>
          <w:rFonts w:ascii="Times New Roman" w:hAnsi="Times New Roman" w:cs="Times New Roman"/>
          <w:sz w:val="24"/>
          <w:szCs w:val="24"/>
        </w:rPr>
        <w:t>, including colon/rectal (54.0 versus 43.3), pancreatic (13.0 versus 8.9), and stomach (9.0 versus</w:t>
      </w:r>
      <w:r w:rsidR="002779E7">
        <w:rPr>
          <w:rFonts w:ascii="Times New Roman" w:hAnsi="Times New Roman" w:cs="Times New Roman"/>
          <w:sz w:val="24"/>
          <w:szCs w:val="24"/>
        </w:rPr>
        <w:t xml:space="preserve"> 4.5) cancer</w:t>
      </w:r>
      <w:r w:rsidR="00C53B73" w:rsidRPr="00FB0769">
        <w:rPr>
          <w:rFonts w:ascii="Times New Roman" w:hAnsi="Times New Roman" w:cs="Times New Roman"/>
          <w:sz w:val="24"/>
          <w:szCs w:val="24"/>
        </w:rPr>
        <w:t xml:space="preserve">s. Among </w:t>
      </w:r>
      <w:r w:rsidR="00524193" w:rsidRPr="00FB0769">
        <w:rPr>
          <w:rFonts w:ascii="Times New Roman" w:hAnsi="Times New Roman" w:cs="Times New Roman"/>
          <w:sz w:val="24"/>
          <w:szCs w:val="24"/>
        </w:rPr>
        <w:t>men</w:t>
      </w:r>
      <w:r w:rsidR="00C53B73" w:rsidRPr="00FB0769">
        <w:rPr>
          <w:rFonts w:ascii="Times New Roman" w:hAnsi="Times New Roman" w:cs="Times New Roman"/>
          <w:sz w:val="24"/>
          <w:szCs w:val="24"/>
        </w:rPr>
        <w:t xml:space="preserve">, the age-balanced frequency was higher for </w:t>
      </w:r>
      <w:r w:rsidR="00524193" w:rsidRPr="00FB0769">
        <w:rPr>
          <w:rFonts w:ascii="Times New Roman" w:hAnsi="Times New Roman" w:cs="Times New Roman"/>
          <w:sz w:val="24"/>
          <w:szCs w:val="24"/>
        </w:rPr>
        <w:t>black</w:t>
      </w:r>
      <w:r w:rsidR="00C53B73"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men</w:t>
      </w:r>
      <w:r w:rsidR="00C53B73" w:rsidRPr="00FB0769">
        <w:rPr>
          <w:rFonts w:ascii="Times New Roman" w:hAnsi="Times New Roman" w:cs="Times New Roman"/>
          <w:sz w:val="24"/>
          <w:szCs w:val="24"/>
        </w:rPr>
        <w:t xml:space="preserve"> than for white </w:t>
      </w:r>
      <w:r w:rsidR="00524193" w:rsidRPr="00FB0769">
        <w:rPr>
          <w:rFonts w:ascii="Times New Roman" w:hAnsi="Times New Roman" w:cs="Times New Roman"/>
          <w:sz w:val="24"/>
          <w:szCs w:val="24"/>
        </w:rPr>
        <w:t>men</w:t>
      </w:r>
      <w:r w:rsidR="00C53B73" w:rsidRPr="00FB0769">
        <w:rPr>
          <w:rFonts w:ascii="Times New Roman" w:hAnsi="Times New Roman" w:cs="Times New Roman"/>
          <w:sz w:val="24"/>
          <w:szCs w:val="24"/>
        </w:rPr>
        <w:t xml:space="preserve"> for specific </w:t>
      </w:r>
      <w:r w:rsidR="00524193" w:rsidRPr="00FB0769">
        <w:rPr>
          <w:rFonts w:ascii="Times New Roman" w:hAnsi="Times New Roman" w:cs="Times New Roman"/>
          <w:sz w:val="24"/>
          <w:szCs w:val="24"/>
        </w:rPr>
        <w:t>diseases</w:t>
      </w:r>
      <w:r w:rsidR="00C53B73" w:rsidRPr="00FB0769">
        <w:rPr>
          <w:rFonts w:ascii="Times New Roman" w:hAnsi="Times New Roman" w:cs="Times New Roman"/>
          <w:sz w:val="24"/>
          <w:szCs w:val="24"/>
        </w:rPr>
        <w:t xml:space="preserve">, including prostate (251.3 versus 167.8), lung/bronchus (108.2 versus 72.8), colon/rectal (68.3 versus 58.9), and stomach (16.3 versus 10.0) diseases (CDC, 2004b).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Stroke is the third driving reason for death for both non-Hispanic blacks and non-Hispanic whites. Be that as it may, amid 1999- - 2002, non-Hispanic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men</w:t>
      </w:r>
      <w:r w:rsidRPr="00FB0769">
        <w:rPr>
          <w:rFonts w:ascii="Times New Roman" w:hAnsi="Times New Roman" w:cs="Times New Roman"/>
          <w:sz w:val="24"/>
          <w:szCs w:val="24"/>
        </w:rPr>
        <w:t xml:space="preserve"> and females matured 20- - 74 years had higher† age-balanced rates per 100,000 </w:t>
      </w:r>
      <w:r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 of hypertension than their white partners (36.8 versus 23.9 for </w:t>
      </w:r>
      <w:r w:rsidR="00524193" w:rsidRPr="00FB0769">
        <w:rPr>
          <w:rFonts w:ascii="Times New Roman" w:hAnsi="Times New Roman" w:cs="Times New Roman"/>
          <w:sz w:val="24"/>
          <w:szCs w:val="24"/>
        </w:rPr>
        <w:t>men</w:t>
      </w:r>
      <w:r w:rsidRPr="00FB0769">
        <w:rPr>
          <w:rFonts w:ascii="Times New Roman" w:hAnsi="Times New Roman" w:cs="Times New Roman"/>
          <w:sz w:val="24"/>
          <w:szCs w:val="24"/>
        </w:rPr>
        <w:t xml:space="preserve">; 39.4 versus 23.3 for females)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Racial/ethnic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inconsistencies are reflected in driving markers of </w:t>
      </w:r>
      <w:r w:rsidR="00371DFF" w:rsidRPr="00FB0769">
        <w:rPr>
          <w:rFonts w:ascii="Times New Roman" w:hAnsi="Times New Roman" w:cs="Times New Roman"/>
          <w:sz w:val="24"/>
          <w:szCs w:val="24"/>
        </w:rPr>
        <w:t>progress</w:t>
      </w:r>
      <w:r w:rsidRPr="00FB0769">
        <w:rPr>
          <w:rFonts w:ascii="Times New Roman" w:hAnsi="Times New Roman" w:cs="Times New Roman"/>
          <w:sz w:val="24"/>
          <w:szCs w:val="24"/>
        </w:rPr>
        <w:t xml:space="preserve"> toward accomplishment of the national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w:t>
      </w:r>
      <w:r w:rsidR="00371DFF" w:rsidRPr="00FB0769">
        <w:rPr>
          <w:rFonts w:ascii="Times New Roman" w:hAnsi="Times New Roman" w:cs="Times New Roman"/>
          <w:sz w:val="24"/>
          <w:szCs w:val="24"/>
        </w:rPr>
        <w:t>objective</w:t>
      </w:r>
      <w:r w:rsidRPr="00FB0769">
        <w:rPr>
          <w:rFonts w:ascii="Times New Roman" w:hAnsi="Times New Roman" w:cs="Times New Roman"/>
          <w:sz w:val="24"/>
          <w:szCs w:val="24"/>
        </w:rPr>
        <w:t xml:space="preserve">s for 2010 (Department of Health and Human Services, 2010). In 2002, non-Hispanic blacks trailed non-Hispanic whites in something like four constructive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indicators†, including rates of 1) people matured &lt;65 years with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coverage (81% of non-Hispanic blacks versus 87% of non-Hispanic whites), 2) grown-ups matured &gt;65 years immunized against flu (half versus 69%) and pneumococcal </w:t>
      </w:r>
      <w:r w:rsidR="00376B43"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 (37% versus 60%), 3) </w:t>
      </w:r>
      <w:r w:rsidR="00CA6C93" w:rsidRPr="00FB0769">
        <w:rPr>
          <w:rFonts w:ascii="Times New Roman" w:hAnsi="Times New Roman" w:cs="Times New Roman"/>
          <w:sz w:val="24"/>
          <w:szCs w:val="24"/>
        </w:rPr>
        <w:t>women</w:t>
      </w:r>
      <w:r w:rsidRPr="00FB0769">
        <w:rPr>
          <w:rFonts w:ascii="Times New Roman" w:hAnsi="Times New Roman" w:cs="Times New Roman"/>
          <w:sz w:val="24"/>
          <w:szCs w:val="24"/>
        </w:rPr>
        <w:t xml:space="preserve"> accepting pre-birth care in the primary trimester (75% versus 89%), and 4) people matured &gt;18 years who partook in normal moderate physical movement (25% versus 35%). What's more, non-Hispanic blacks had generously higher extents of certain pessimistic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pointers than non-Hispanic whites, including 1) new instances of </w:t>
      </w:r>
      <w:proofErr w:type="spellStart"/>
      <w:r w:rsidRPr="00FB0769">
        <w:rPr>
          <w:rFonts w:ascii="Times New Roman" w:hAnsi="Times New Roman" w:cs="Times New Roman"/>
          <w:sz w:val="24"/>
          <w:szCs w:val="24"/>
        </w:rPr>
        <w:t>gonorrhea</w:t>
      </w:r>
      <w:proofErr w:type="spellEnd"/>
      <w:r w:rsidRPr="00FB0769">
        <w:rPr>
          <w:rFonts w:ascii="Times New Roman" w:hAnsi="Times New Roman" w:cs="Times New Roman"/>
          <w:sz w:val="24"/>
          <w:szCs w:val="24"/>
        </w:rPr>
        <w:t xml:space="preserve"> (742 versus 31 for each 100,000 </w:t>
      </w:r>
      <w:r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 2002 </w:t>
      </w:r>
      <w:r w:rsidR="001A6316" w:rsidRPr="00FB0769">
        <w:rPr>
          <w:rFonts w:ascii="Times New Roman" w:hAnsi="Times New Roman" w:cs="Times New Roman"/>
          <w:sz w:val="24"/>
          <w:szCs w:val="24"/>
        </w:rPr>
        <w:t>data</w:t>
      </w:r>
      <w:r w:rsidRPr="00FB0769">
        <w:rPr>
          <w:rFonts w:ascii="Times New Roman" w:hAnsi="Times New Roman" w:cs="Times New Roman"/>
          <w:sz w:val="24"/>
          <w:szCs w:val="24"/>
        </w:rPr>
        <w:t xml:space="preserve">), 2) </w:t>
      </w:r>
      <w:r w:rsidR="003F76BE" w:rsidRPr="00FB0769">
        <w:rPr>
          <w:rFonts w:ascii="Times New Roman" w:hAnsi="Times New Roman" w:cs="Times New Roman"/>
          <w:sz w:val="24"/>
          <w:szCs w:val="24"/>
        </w:rPr>
        <w:t>deaths</w:t>
      </w:r>
      <w:r w:rsidRPr="00FB0769">
        <w:rPr>
          <w:rFonts w:ascii="Times New Roman" w:hAnsi="Times New Roman" w:cs="Times New Roman"/>
          <w:sz w:val="24"/>
          <w:szCs w:val="24"/>
        </w:rPr>
        <w:t xml:space="preserve"> from murder (21.6 versus 2.8; 2002 </w:t>
      </w:r>
      <w:r w:rsidR="001A6316" w:rsidRPr="00FB0769">
        <w:rPr>
          <w:rFonts w:ascii="Times New Roman" w:hAnsi="Times New Roman" w:cs="Times New Roman"/>
          <w:sz w:val="24"/>
          <w:szCs w:val="24"/>
        </w:rPr>
        <w:t>data</w:t>
      </w:r>
      <w:r w:rsidRPr="00FB0769">
        <w:rPr>
          <w:rFonts w:ascii="Times New Roman" w:hAnsi="Times New Roman" w:cs="Times New Roman"/>
          <w:sz w:val="24"/>
          <w:szCs w:val="24"/>
        </w:rPr>
        <w:t xml:space="preserve">), 3) people matured 6- - 19 years who were overweight or stout </w:t>
      </w:r>
      <w:r w:rsidRPr="00FB0769">
        <w:rPr>
          <w:rFonts w:ascii="Times New Roman" w:hAnsi="Times New Roman" w:cs="Times New Roman"/>
          <w:sz w:val="24"/>
          <w:szCs w:val="24"/>
        </w:rPr>
        <w:lastRenderedPageBreak/>
        <w:t xml:space="preserve">(22% versus 12%; 2000 </w:t>
      </w:r>
      <w:r w:rsidR="001A6316" w:rsidRPr="00FB0769">
        <w:rPr>
          <w:rFonts w:ascii="Times New Roman" w:hAnsi="Times New Roman" w:cs="Times New Roman"/>
          <w:sz w:val="24"/>
          <w:szCs w:val="24"/>
        </w:rPr>
        <w:t>data</w:t>
      </w:r>
      <w:r w:rsidRPr="00FB0769">
        <w:rPr>
          <w:rFonts w:ascii="Times New Roman" w:hAnsi="Times New Roman" w:cs="Times New Roman"/>
          <w:sz w:val="24"/>
          <w:szCs w:val="24"/>
        </w:rPr>
        <w:t xml:space="preserve">), and 4) grown-ups who were </w:t>
      </w:r>
      <w:r w:rsidR="001A6316" w:rsidRPr="00FB0769">
        <w:rPr>
          <w:rFonts w:ascii="Times New Roman" w:hAnsi="Times New Roman" w:cs="Times New Roman"/>
          <w:sz w:val="24"/>
          <w:szCs w:val="24"/>
        </w:rPr>
        <w:t>obese</w:t>
      </w:r>
      <w:r w:rsidRPr="00FB0769">
        <w:rPr>
          <w:rFonts w:ascii="Times New Roman" w:hAnsi="Times New Roman" w:cs="Times New Roman"/>
          <w:sz w:val="24"/>
          <w:szCs w:val="24"/>
        </w:rPr>
        <w:t xml:space="preserve"> (40% versus 29%; </w:t>
      </w:r>
      <w:r w:rsidR="001A6316" w:rsidRPr="00FB0769">
        <w:rPr>
          <w:rFonts w:ascii="Times New Roman" w:hAnsi="Times New Roman" w:cs="Times New Roman"/>
          <w:sz w:val="24"/>
          <w:szCs w:val="24"/>
        </w:rPr>
        <w:t xml:space="preserve">(DHHS, </w:t>
      </w:r>
      <w:r w:rsidRPr="00FB0769">
        <w:rPr>
          <w:rFonts w:ascii="Times New Roman" w:hAnsi="Times New Roman" w:cs="Times New Roman"/>
          <w:sz w:val="24"/>
          <w:szCs w:val="24"/>
        </w:rPr>
        <w:t xml:space="preserve">2000 </w:t>
      </w:r>
      <w:r w:rsidR="001A6316" w:rsidRPr="00FB0769">
        <w:rPr>
          <w:rFonts w:ascii="Times New Roman" w:hAnsi="Times New Roman" w:cs="Times New Roman"/>
          <w:sz w:val="24"/>
          <w:szCs w:val="24"/>
        </w:rPr>
        <w:t>data</w:t>
      </w:r>
      <w:r w:rsidRPr="00FB0769">
        <w:rPr>
          <w:rFonts w:ascii="Times New Roman" w:hAnsi="Times New Roman" w:cs="Times New Roman"/>
          <w:sz w:val="24"/>
          <w:szCs w:val="24"/>
        </w:rPr>
        <w:t xml:space="preserve">).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Since the 1970s, racial/ethnic inconsistencies in measles cases and measles-immunization inclusion have been everything except dispensed with (Hutchins et al, 2004). Be that as it may, amid 1996- - 2001, the inoculation inclusion hole between non-Hispanic white and non-Hispanic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youngsters augmented by a normal of 1.1% every year for kids matured 19- - 35 months who were up and coming for the 4:3:1:3:3 arrangement of immunizations (prescribed to forestall diphtheria, lockjaw, and pertussis; polio; measles; </w:t>
      </w:r>
      <w:proofErr w:type="spellStart"/>
      <w:r w:rsidRPr="00FB0769">
        <w:rPr>
          <w:rFonts w:ascii="Times New Roman" w:hAnsi="Times New Roman" w:cs="Times New Roman"/>
          <w:sz w:val="24"/>
          <w:szCs w:val="24"/>
        </w:rPr>
        <w:t>Haemophilus</w:t>
      </w:r>
      <w:proofErr w:type="spellEnd"/>
      <w:r w:rsidRPr="00FB0769">
        <w:rPr>
          <w:rFonts w:ascii="Times New Roman" w:hAnsi="Times New Roman" w:cs="Times New Roman"/>
          <w:sz w:val="24"/>
          <w:szCs w:val="24"/>
        </w:rPr>
        <w:t xml:space="preserve"> </w:t>
      </w:r>
      <w:proofErr w:type="spellStart"/>
      <w:r w:rsidRPr="00FB0769">
        <w:rPr>
          <w:rFonts w:ascii="Times New Roman" w:hAnsi="Times New Roman" w:cs="Times New Roman"/>
          <w:sz w:val="24"/>
          <w:szCs w:val="24"/>
        </w:rPr>
        <w:t>influenzae</w:t>
      </w:r>
      <w:proofErr w:type="spellEnd"/>
      <w:r w:rsidRPr="00FB0769">
        <w:rPr>
          <w:rFonts w:ascii="Times New Roman" w:hAnsi="Times New Roman" w:cs="Times New Roman"/>
          <w:sz w:val="24"/>
          <w:szCs w:val="24"/>
        </w:rPr>
        <w:t xml:space="preserve"> type b </w:t>
      </w:r>
      <w:r w:rsidR="00BD320E"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 and hepatitis B) (Chu et al, 2004). In 2002, among youngsters matured 19- - 35 months, 68% of non-Hispanic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kids were completely </w:t>
      </w:r>
      <w:proofErr w:type="gramStart"/>
      <w:r w:rsidRPr="00FB0769">
        <w:rPr>
          <w:rFonts w:ascii="Times New Roman" w:hAnsi="Times New Roman" w:cs="Times New Roman"/>
          <w:sz w:val="24"/>
          <w:szCs w:val="24"/>
        </w:rPr>
        <w:t>immunized,</w:t>
      </w:r>
      <w:proofErr w:type="gramEnd"/>
      <w:r w:rsidRPr="00FB0769">
        <w:rPr>
          <w:rFonts w:ascii="Times New Roman" w:hAnsi="Times New Roman" w:cs="Times New Roman"/>
          <w:sz w:val="24"/>
          <w:szCs w:val="24"/>
        </w:rPr>
        <w:t xml:space="preserve"> contrasted and 78% of non-Hispanic white kids. </w:t>
      </w:r>
    </w:p>
    <w:p w:rsidR="00C53B73" w:rsidRPr="00FB0769" w:rsidRDefault="001A6316"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Health care</w:t>
      </w:r>
      <w:r w:rsidR="00C53B73" w:rsidRPr="00FB0769">
        <w:rPr>
          <w:rFonts w:ascii="Times New Roman" w:hAnsi="Times New Roman" w:cs="Times New Roman"/>
          <w:sz w:val="24"/>
          <w:szCs w:val="24"/>
        </w:rPr>
        <w:t xml:space="preserve"> </w:t>
      </w:r>
      <w:r w:rsidR="00901E0A" w:rsidRPr="00FB0769">
        <w:rPr>
          <w:rFonts w:ascii="Times New Roman" w:hAnsi="Times New Roman" w:cs="Times New Roman"/>
          <w:sz w:val="24"/>
          <w:szCs w:val="24"/>
        </w:rPr>
        <w:t>service</w:t>
      </w:r>
      <w:r w:rsidR="00C53B73" w:rsidRPr="00FB0769">
        <w:rPr>
          <w:rFonts w:ascii="Times New Roman" w:hAnsi="Times New Roman" w:cs="Times New Roman"/>
          <w:sz w:val="24"/>
          <w:szCs w:val="24"/>
        </w:rPr>
        <w:t xml:space="preserve">s: Policies, Access and </w:t>
      </w:r>
      <w:r w:rsidRPr="00FB0769">
        <w:rPr>
          <w:rFonts w:ascii="Times New Roman" w:hAnsi="Times New Roman" w:cs="Times New Roman"/>
          <w:sz w:val="24"/>
          <w:szCs w:val="24"/>
        </w:rPr>
        <w:t>Racism</w:t>
      </w:r>
      <w:r w:rsidR="00C53B73" w:rsidRPr="00FB0769">
        <w:rPr>
          <w:rFonts w:ascii="Times New Roman" w:hAnsi="Times New Roman" w:cs="Times New Roman"/>
          <w:sz w:val="24"/>
          <w:szCs w:val="24"/>
        </w:rPr>
        <w:t xml:space="preserve">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In 2003, the Institute of Medicine discharged </w:t>
      </w:r>
      <w:r w:rsidRPr="00FB0769">
        <w:rPr>
          <w:rFonts w:ascii="Times New Roman" w:hAnsi="Times New Roman" w:cs="Times New Roman"/>
          <w:i/>
          <w:sz w:val="24"/>
          <w:szCs w:val="24"/>
        </w:rPr>
        <w:t>Unequal Treatment: Confronting Racial and Ethnic Disparities in Health Care</w:t>
      </w:r>
      <w:r w:rsidRPr="00FB0769">
        <w:rPr>
          <w:rFonts w:ascii="Times New Roman" w:hAnsi="Times New Roman" w:cs="Times New Roman"/>
          <w:sz w:val="24"/>
          <w:szCs w:val="24"/>
        </w:rPr>
        <w:t xml:space="preserve">, an exhaustive survey of </w:t>
      </w:r>
      <w:r w:rsidRPr="00FB0769">
        <w:rPr>
          <w:rFonts w:ascii="Times New Roman" w:hAnsi="Times New Roman" w:cs="Times New Roman"/>
          <w:sz w:val="24"/>
          <w:szCs w:val="24"/>
        </w:rPr>
        <w:t>disparities</w:t>
      </w:r>
      <w:r w:rsidRPr="00FB0769">
        <w:rPr>
          <w:rFonts w:ascii="Times New Roman" w:hAnsi="Times New Roman" w:cs="Times New Roman"/>
          <w:sz w:val="24"/>
          <w:szCs w:val="24"/>
        </w:rPr>
        <w:t xml:space="preserve"> in </w:t>
      </w:r>
      <w:r w:rsidR="001A6316" w:rsidRPr="00FB0769">
        <w:rPr>
          <w:rFonts w:ascii="Times New Roman" w:hAnsi="Times New Roman" w:cs="Times New Roman"/>
          <w:sz w:val="24"/>
          <w:szCs w:val="24"/>
        </w:rPr>
        <w:t>health care</w:t>
      </w:r>
      <w:r w:rsidRPr="00FB0769">
        <w:rPr>
          <w:rFonts w:ascii="Times New Roman" w:hAnsi="Times New Roman" w:cs="Times New Roman"/>
          <w:sz w:val="24"/>
          <w:szCs w:val="24"/>
        </w:rPr>
        <w:t xml:space="preserve"> treatment. The state of mind desires and practices of suppliers and patients were inspected. Cognizant and oblivious contrasts in treatment dependent on ethnicity, financial status, and sex were inspected.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It has been demonstrated that blacks get less drug because of racial predisposition, low pay, and protection status. An investigation demonstrated that blacks with </w:t>
      </w:r>
      <w:r w:rsidR="00901E0A" w:rsidRPr="00FB0769">
        <w:rPr>
          <w:rFonts w:ascii="Times New Roman" w:hAnsi="Times New Roman" w:cs="Times New Roman"/>
          <w:sz w:val="24"/>
          <w:szCs w:val="24"/>
        </w:rPr>
        <w:t>depression</w:t>
      </w:r>
      <w:r w:rsidRPr="00FB0769">
        <w:rPr>
          <w:rFonts w:ascii="Times New Roman" w:hAnsi="Times New Roman" w:cs="Times New Roman"/>
          <w:sz w:val="24"/>
          <w:szCs w:val="24"/>
        </w:rPr>
        <w:t xml:space="preserve"> and without protection get less antidepressants than those safeguarded; even among the guaranteed, they got less medicine than whites. Another investigation discovered that less blacks get narcotics at release from crisis office visits due to back and stomach torment, contrasted with white (Jung et al, 2014); likewise, it has been accounted for that substance misuse treatment focuses serving higher rates of minority </w:t>
      </w:r>
      <w:r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s endorse less specific </w:t>
      </w:r>
      <w:r w:rsidRPr="00FB0769">
        <w:rPr>
          <w:rFonts w:ascii="Times New Roman" w:hAnsi="Times New Roman" w:cs="Times New Roman"/>
          <w:sz w:val="24"/>
          <w:szCs w:val="24"/>
        </w:rPr>
        <w:lastRenderedPageBreak/>
        <w:t xml:space="preserve">serotonin reuptake inhibitors (SSRIs) than focuses serving less minority </w:t>
      </w:r>
      <w:r w:rsidRPr="00FB0769">
        <w:rPr>
          <w:rFonts w:ascii="Times New Roman" w:hAnsi="Times New Roman" w:cs="Times New Roman"/>
          <w:sz w:val="24"/>
          <w:szCs w:val="24"/>
        </w:rPr>
        <w:t>customers (</w:t>
      </w:r>
      <w:proofErr w:type="spellStart"/>
      <w:r w:rsidRPr="00FB0769">
        <w:rPr>
          <w:rFonts w:ascii="Times New Roman" w:hAnsi="Times New Roman" w:cs="Times New Roman"/>
          <w:sz w:val="24"/>
          <w:szCs w:val="24"/>
        </w:rPr>
        <w:t>Singhal</w:t>
      </w:r>
      <w:proofErr w:type="spellEnd"/>
      <w:r w:rsidRPr="00FB0769">
        <w:rPr>
          <w:rFonts w:ascii="Times New Roman" w:hAnsi="Times New Roman" w:cs="Times New Roman"/>
          <w:sz w:val="24"/>
          <w:szCs w:val="24"/>
        </w:rPr>
        <w:t xml:space="preserve"> et al, 2016).</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As of late, blacks have had more regrettable access to think about portion of access estimates utilized. Amid the main portion of 2014, the level of grown-ups ages 18– 64 without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coverage diminished more rapidly among blacks and Hispanics than whites, however contrasts in protection rates between </w:t>
      </w:r>
      <w:r w:rsidR="00524193" w:rsidRPr="00FB0769">
        <w:rPr>
          <w:rFonts w:ascii="Times New Roman" w:hAnsi="Times New Roman" w:cs="Times New Roman"/>
          <w:sz w:val="24"/>
          <w:szCs w:val="24"/>
        </w:rPr>
        <w:t>group</w:t>
      </w:r>
      <w:r w:rsidRPr="00FB0769">
        <w:rPr>
          <w:rFonts w:ascii="Times New Roman" w:hAnsi="Times New Roman" w:cs="Times New Roman"/>
          <w:sz w:val="24"/>
          <w:szCs w:val="24"/>
        </w:rPr>
        <w:t xml:space="preserve">s remained.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Additionally, an investigation demonstrated that, in states not extending Medicare, low pay grown-ups matured 18– 64 will probably be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and dwell in provincial zones than in states growing Medicare; likewise, they were less inclined to have a typical wellspring of consideration and utilize preventive </w:t>
      </w:r>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 xml:space="preserve">s (dental </w:t>
      </w:r>
      <w:proofErr w:type="spellStart"/>
      <w:r w:rsidRPr="00FB0769">
        <w:rPr>
          <w:rFonts w:ascii="Times New Roman" w:hAnsi="Times New Roman" w:cs="Times New Roman"/>
          <w:sz w:val="24"/>
          <w:szCs w:val="24"/>
        </w:rPr>
        <w:t>checkups</w:t>
      </w:r>
      <w:proofErr w:type="spellEnd"/>
      <w:r w:rsidRPr="00FB0769">
        <w:rPr>
          <w:rFonts w:ascii="Times New Roman" w:hAnsi="Times New Roman" w:cs="Times New Roman"/>
          <w:sz w:val="24"/>
          <w:szCs w:val="24"/>
        </w:rPr>
        <w:t xml:space="preserve">, steering checks, influenza inoculations, and pulse checks) (Han et al, 2015).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As expressed above, bigotry might be the most critical wonder hidden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inconsistencies, applying its unpropitious impacts through organized, efficient </w:t>
      </w:r>
      <w:r w:rsidR="00371DFF" w:rsidRPr="00FB0769">
        <w:rPr>
          <w:rFonts w:ascii="Times New Roman" w:hAnsi="Times New Roman" w:cs="Times New Roman"/>
          <w:sz w:val="24"/>
          <w:szCs w:val="24"/>
        </w:rPr>
        <w:t>stigma</w:t>
      </w:r>
      <w:r w:rsidRPr="00FB0769">
        <w:rPr>
          <w:rFonts w:ascii="Times New Roman" w:hAnsi="Times New Roman" w:cs="Times New Roman"/>
          <w:sz w:val="24"/>
          <w:szCs w:val="24"/>
        </w:rPr>
        <w:t xml:space="preserve"> and rejection. As we have appeared,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inconsistencies for blacks are racial incongruities; social and sex differences are interlaced and amplified to render blacks the slightest solid everything being equal. Verifiably organized supremacist practices and foundations are additionally repeated by white-greater part policymakers, chiefs, overseers, teachers, and </w:t>
      </w:r>
      <w:r w:rsidR="001A6316" w:rsidRPr="00FB0769">
        <w:rPr>
          <w:rFonts w:ascii="Times New Roman" w:hAnsi="Times New Roman" w:cs="Times New Roman"/>
          <w:sz w:val="24"/>
          <w:szCs w:val="24"/>
        </w:rPr>
        <w:t>health care</w:t>
      </w:r>
      <w:r w:rsidRPr="00FB0769">
        <w:rPr>
          <w:rFonts w:ascii="Times New Roman" w:hAnsi="Times New Roman" w:cs="Times New Roman"/>
          <w:sz w:val="24"/>
          <w:szCs w:val="24"/>
        </w:rPr>
        <w:t xml:space="preserve"> suppliers. Tending to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variations," "social ability," and "racial predisposition" at the individual dimension through human services </w:t>
      </w:r>
      <w:proofErr w:type="spellStart"/>
      <w:r w:rsidR="00901E0A" w:rsidRPr="00FB0769">
        <w:rPr>
          <w:rFonts w:ascii="Times New Roman" w:hAnsi="Times New Roman" w:cs="Times New Roman"/>
          <w:sz w:val="24"/>
          <w:szCs w:val="24"/>
        </w:rPr>
        <w:t>service</w:t>
      </w:r>
      <w:r w:rsidRPr="00FB0769">
        <w:rPr>
          <w:rFonts w:ascii="Times New Roman" w:hAnsi="Times New Roman" w:cs="Times New Roman"/>
          <w:sz w:val="24"/>
          <w:szCs w:val="24"/>
        </w:rPr>
        <w:t>s</w:t>
      </w:r>
      <w:proofErr w:type="spellEnd"/>
      <w:r w:rsidRPr="00FB0769">
        <w:rPr>
          <w:rFonts w:ascii="Times New Roman" w:hAnsi="Times New Roman" w:cs="Times New Roman"/>
          <w:sz w:val="24"/>
          <w:szCs w:val="24"/>
        </w:rPr>
        <w:t xml:space="preserve"> misses the social, institutional, and authoritative dimensions basic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differences among blacks. At the individual dimension, this </w:t>
      </w:r>
      <w:proofErr w:type="spellStart"/>
      <w:r w:rsidRPr="00FB0769">
        <w:rPr>
          <w:rFonts w:ascii="Times New Roman" w:hAnsi="Times New Roman" w:cs="Times New Roman"/>
          <w:sz w:val="24"/>
          <w:szCs w:val="24"/>
        </w:rPr>
        <w:t>center</w:t>
      </w:r>
      <w:proofErr w:type="spellEnd"/>
      <w:r w:rsidRPr="00FB0769">
        <w:rPr>
          <w:rFonts w:ascii="Times New Roman" w:hAnsi="Times New Roman" w:cs="Times New Roman"/>
          <w:sz w:val="24"/>
          <w:szCs w:val="24"/>
        </w:rPr>
        <w:t xml:space="preserve"> is converted into inadequate allotment of assets to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w:t>
      </w:r>
      <w:r w:rsidRPr="00FB0769">
        <w:rPr>
          <w:rFonts w:ascii="Times New Roman" w:hAnsi="Times New Roman" w:cs="Times New Roman"/>
          <w:sz w:val="24"/>
          <w:szCs w:val="24"/>
        </w:rPr>
        <w:t>communities</w:t>
      </w:r>
      <w:r w:rsidRPr="00FB0769">
        <w:rPr>
          <w:rFonts w:ascii="Times New Roman" w:hAnsi="Times New Roman" w:cs="Times New Roman"/>
          <w:sz w:val="24"/>
          <w:szCs w:val="24"/>
        </w:rPr>
        <w:t xml:space="preserve"> and </w:t>
      </w:r>
      <w:r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s </w:t>
      </w:r>
    </w:p>
    <w:p w:rsidR="00FB0769" w:rsidRDefault="00FB0769" w:rsidP="00FB0769">
      <w:pPr>
        <w:spacing w:line="480" w:lineRule="auto"/>
        <w:ind w:firstLine="567"/>
        <w:rPr>
          <w:rFonts w:ascii="Times New Roman" w:hAnsi="Times New Roman" w:cs="Times New Roman"/>
          <w:sz w:val="24"/>
          <w:szCs w:val="24"/>
        </w:rPr>
      </w:pP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lastRenderedPageBreak/>
        <w:t>Conclusion</w:t>
      </w:r>
    </w:p>
    <w:p w:rsidR="00C53B73" w:rsidRPr="00FB0769" w:rsidRDefault="00371DFF"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In the black</w:t>
      </w:r>
      <w:r w:rsidR="00C53B73" w:rsidRPr="00FB0769">
        <w:rPr>
          <w:rFonts w:ascii="Times New Roman" w:hAnsi="Times New Roman" w:cs="Times New Roman"/>
          <w:sz w:val="24"/>
          <w:szCs w:val="24"/>
        </w:rPr>
        <w:t xml:space="preserve"> </w:t>
      </w:r>
      <w:r w:rsidR="00C53B73" w:rsidRPr="00FB0769">
        <w:rPr>
          <w:rFonts w:ascii="Times New Roman" w:hAnsi="Times New Roman" w:cs="Times New Roman"/>
          <w:sz w:val="24"/>
          <w:szCs w:val="24"/>
        </w:rPr>
        <w:t>community</w:t>
      </w:r>
      <w:r w:rsidR="00C53B73" w:rsidRPr="00FB0769">
        <w:rPr>
          <w:rFonts w:ascii="Times New Roman" w:hAnsi="Times New Roman" w:cs="Times New Roman"/>
          <w:sz w:val="24"/>
          <w:szCs w:val="24"/>
        </w:rPr>
        <w:t xml:space="preserve">, there is a negative </w:t>
      </w:r>
      <w:r w:rsidRPr="00FB0769">
        <w:rPr>
          <w:rFonts w:ascii="Times New Roman" w:hAnsi="Times New Roman" w:cs="Times New Roman"/>
          <w:sz w:val="24"/>
          <w:szCs w:val="24"/>
        </w:rPr>
        <w:t>stigma</w:t>
      </w:r>
      <w:r w:rsidR="00C53B73" w:rsidRPr="00FB0769">
        <w:rPr>
          <w:rFonts w:ascii="Times New Roman" w:hAnsi="Times New Roman" w:cs="Times New Roman"/>
          <w:sz w:val="24"/>
          <w:szCs w:val="24"/>
        </w:rPr>
        <w:t xml:space="preserve"> encompassing psychological </w:t>
      </w:r>
      <w:r w:rsidR="00C53B73" w:rsidRPr="00FB0769">
        <w:rPr>
          <w:rFonts w:ascii="Times New Roman" w:hAnsi="Times New Roman" w:cs="Times New Roman"/>
          <w:sz w:val="24"/>
          <w:szCs w:val="24"/>
        </w:rPr>
        <w:t>health</w:t>
      </w:r>
      <w:r w:rsidR="00C53B73" w:rsidRPr="00FB0769">
        <w:rPr>
          <w:rFonts w:ascii="Times New Roman" w:hAnsi="Times New Roman" w:cs="Times New Roman"/>
          <w:sz w:val="24"/>
          <w:szCs w:val="24"/>
        </w:rPr>
        <w:t xml:space="preserve">. Rather than looking for expert help for conditions, for example, </w:t>
      </w:r>
      <w:r w:rsidR="00901E0A" w:rsidRPr="00FB0769">
        <w:rPr>
          <w:rFonts w:ascii="Times New Roman" w:hAnsi="Times New Roman" w:cs="Times New Roman"/>
          <w:sz w:val="24"/>
          <w:szCs w:val="24"/>
        </w:rPr>
        <w:t>depression</w:t>
      </w:r>
      <w:r w:rsidR="00C53B73" w:rsidRPr="00FB0769">
        <w:rPr>
          <w:rFonts w:ascii="Times New Roman" w:hAnsi="Times New Roman" w:cs="Times New Roman"/>
          <w:sz w:val="24"/>
          <w:szCs w:val="24"/>
        </w:rPr>
        <w:t xml:space="preserve"> and nervousness, numerous in the </w:t>
      </w:r>
      <w:r w:rsidR="00C53B73" w:rsidRPr="00FB0769">
        <w:rPr>
          <w:rFonts w:ascii="Times New Roman" w:hAnsi="Times New Roman" w:cs="Times New Roman"/>
          <w:sz w:val="24"/>
          <w:szCs w:val="24"/>
        </w:rPr>
        <w:t>community</w:t>
      </w:r>
      <w:r w:rsidR="00C53B73" w:rsidRPr="00FB0769">
        <w:rPr>
          <w:rFonts w:ascii="Times New Roman" w:hAnsi="Times New Roman" w:cs="Times New Roman"/>
          <w:sz w:val="24"/>
          <w:szCs w:val="24"/>
        </w:rPr>
        <w:t xml:space="preserve"> fall back on self-prescription (drugs, narcotics, liquor, and so on.) or segregation trying to take care of their issues alone. This issue of covering torment is particularly pervasive among </w:t>
      </w:r>
      <w:r w:rsidR="00524193" w:rsidRPr="00FB0769">
        <w:rPr>
          <w:rFonts w:ascii="Times New Roman" w:hAnsi="Times New Roman" w:cs="Times New Roman"/>
          <w:sz w:val="24"/>
          <w:szCs w:val="24"/>
        </w:rPr>
        <w:t>black</w:t>
      </w:r>
      <w:r w:rsidR="00C53B73" w:rsidRPr="00FB0769">
        <w:rPr>
          <w:rFonts w:ascii="Times New Roman" w:hAnsi="Times New Roman" w:cs="Times New Roman"/>
          <w:sz w:val="24"/>
          <w:szCs w:val="24"/>
        </w:rPr>
        <w:t xml:space="preserve"> men. </w:t>
      </w:r>
    </w:p>
    <w:p w:rsidR="00C53B73" w:rsidRPr="00FB0769" w:rsidRDefault="003F76BE"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Obesity</w:t>
      </w:r>
      <w:r w:rsidR="00C53B73" w:rsidRPr="00FB0769">
        <w:rPr>
          <w:rFonts w:ascii="Times New Roman" w:hAnsi="Times New Roman" w:cs="Times New Roman"/>
          <w:sz w:val="24"/>
          <w:szCs w:val="24"/>
        </w:rPr>
        <w:t xml:space="preserve"> is a noteworthy issue since it makes genuine dangers the human body. As a matter of first importance, around 300,000 </w:t>
      </w:r>
      <w:r w:rsidRPr="00FB0769">
        <w:rPr>
          <w:rFonts w:ascii="Times New Roman" w:hAnsi="Times New Roman" w:cs="Times New Roman"/>
          <w:sz w:val="24"/>
          <w:szCs w:val="24"/>
        </w:rPr>
        <w:t>deaths</w:t>
      </w:r>
      <w:r w:rsidR="00C53B73" w:rsidRPr="00FB0769">
        <w:rPr>
          <w:rFonts w:ascii="Times New Roman" w:hAnsi="Times New Roman" w:cs="Times New Roman"/>
          <w:sz w:val="24"/>
          <w:szCs w:val="24"/>
        </w:rPr>
        <w:t xml:space="preserve"> every year might be ascribed to way of life factors which include horrible eating routine and exercise, and it is assessed that forty </w:t>
      </w:r>
      <w:proofErr w:type="gramStart"/>
      <w:r w:rsidR="00C53B73" w:rsidRPr="00FB0769">
        <w:rPr>
          <w:rFonts w:ascii="Times New Roman" w:hAnsi="Times New Roman" w:cs="Times New Roman"/>
          <w:sz w:val="24"/>
          <w:szCs w:val="24"/>
        </w:rPr>
        <w:t>level</w:t>
      </w:r>
      <w:proofErr w:type="gramEnd"/>
      <w:r w:rsidR="00C53B73" w:rsidRPr="00FB0769">
        <w:rPr>
          <w:rFonts w:ascii="Times New Roman" w:hAnsi="Times New Roman" w:cs="Times New Roman"/>
          <w:sz w:val="24"/>
          <w:szCs w:val="24"/>
        </w:rPr>
        <w:t xml:space="preserve"> of African Americans in general endured more </w:t>
      </w:r>
      <w:r w:rsidRPr="00FB0769">
        <w:rPr>
          <w:rFonts w:ascii="Times New Roman" w:hAnsi="Times New Roman" w:cs="Times New Roman"/>
          <w:sz w:val="24"/>
          <w:szCs w:val="24"/>
        </w:rPr>
        <w:t>deaths</w:t>
      </w:r>
      <w:r w:rsidR="00C53B73" w:rsidRPr="00FB0769">
        <w:rPr>
          <w:rFonts w:ascii="Times New Roman" w:hAnsi="Times New Roman" w:cs="Times New Roman"/>
          <w:sz w:val="24"/>
          <w:szCs w:val="24"/>
        </w:rPr>
        <w:t xml:space="preserve"> a year contrasted with Caucasians. Truth be told with the US holding such high </w:t>
      </w:r>
      <w:r w:rsidR="001A6316" w:rsidRPr="00FB0769">
        <w:rPr>
          <w:rFonts w:ascii="Times New Roman" w:hAnsi="Times New Roman" w:cs="Times New Roman"/>
          <w:sz w:val="24"/>
          <w:szCs w:val="24"/>
        </w:rPr>
        <w:t>numbers</w:t>
      </w:r>
      <w:r w:rsidR="00C53B73" w:rsidRPr="00FB0769">
        <w:rPr>
          <w:rFonts w:ascii="Times New Roman" w:hAnsi="Times New Roman" w:cs="Times New Roman"/>
          <w:sz w:val="24"/>
          <w:szCs w:val="24"/>
        </w:rPr>
        <w:t xml:space="preserve"> of large </w:t>
      </w:r>
      <w:proofErr w:type="gramStart"/>
      <w:r w:rsidR="00C53B73" w:rsidRPr="00FB0769">
        <w:rPr>
          <w:rFonts w:ascii="Times New Roman" w:hAnsi="Times New Roman" w:cs="Times New Roman"/>
          <w:sz w:val="24"/>
          <w:szCs w:val="24"/>
        </w:rPr>
        <w:t>benefactors,</w:t>
      </w:r>
      <w:proofErr w:type="gramEnd"/>
      <w:r w:rsidR="00C53B73" w:rsidRPr="00FB0769">
        <w:rPr>
          <w:rFonts w:ascii="Times New Roman" w:hAnsi="Times New Roman" w:cs="Times New Roman"/>
          <w:sz w:val="24"/>
          <w:szCs w:val="24"/>
        </w:rPr>
        <w:t xml:space="preserve"> it is presently the second most preventable reason for death next smoking. Furthermore, being overweight or </w:t>
      </w:r>
      <w:r w:rsidR="001A6316" w:rsidRPr="00FB0769">
        <w:rPr>
          <w:rFonts w:ascii="Times New Roman" w:hAnsi="Times New Roman" w:cs="Times New Roman"/>
          <w:sz w:val="24"/>
          <w:szCs w:val="24"/>
        </w:rPr>
        <w:t>obese</w:t>
      </w:r>
      <w:r w:rsidR="00C53B73" w:rsidRPr="00FB0769">
        <w:rPr>
          <w:rFonts w:ascii="Times New Roman" w:hAnsi="Times New Roman" w:cs="Times New Roman"/>
          <w:sz w:val="24"/>
          <w:szCs w:val="24"/>
        </w:rPr>
        <w:t xml:space="preserve"> improves one's probability to build up certain </w:t>
      </w:r>
      <w:r w:rsidRPr="00FB0769">
        <w:rPr>
          <w:rFonts w:ascii="Times New Roman" w:hAnsi="Times New Roman" w:cs="Times New Roman"/>
          <w:sz w:val="24"/>
          <w:szCs w:val="24"/>
        </w:rPr>
        <w:t>health</w:t>
      </w:r>
      <w:r w:rsidR="00C53B73" w:rsidRPr="00FB0769">
        <w:rPr>
          <w:rFonts w:ascii="Times New Roman" w:hAnsi="Times New Roman" w:cs="Times New Roman"/>
          <w:sz w:val="24"/>
          <w:szCs w:val="24"/>
        </w:rPr>
        <w:t xml:space="preserve"> issues, for example, type two diabetes, </w:t>
      </w:r>
      <w:r w:rsidR="00524193" w:rsidRPr="00FB0769">
        <w:rPr>
          <w:rFonts w:ascii="Times New Roman" w:hAnsi="Times New Roman" w:cs="Times New Roman"/>
          <w:sz w:val="24"/>
          <w:szCs w:val="24"/>
        </w:rPr>
        <w:t>heart</w:t>
      </w:r>
      <w:r w:rsidR="00C53B73"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disease</w:t>
      </w:r>
      <w:r w:rsidR="00C53B73" w:rsidRPr="00FB0769">
        <w:rPr>
          <w:rFonts w:ascii="Times New Roman" w:hAnsi="Times New Roman" w:cs="Times New Roman"/>
          <w:sz w:val="24"/>
          <w:szCs w:val="24"/>
        </w:rPr>
        <w:t xml:space="preserve"> and stroke, metabolic disorder, specific sorts of </w:t>
      </w:r>
      <w:r w:rsidR="00376B43" w:rsidRPr="00FB0769">
        <w:rPr>
          <w:rFonts w:ascii="Times New Roman" w:hAnsi="Times New Roman" w:cs="Times New Roman"/>
          <w:sz w:val="24"/>
          <w:szCs w:val="24"/>
        </w:rPr>
        <w:t>cancer</w:t>
      </w:r>
      <w:r w:rsidR="00C53B73" w:rsidRPr="00FB0769">
        <w:rPr>
          <w:rFonts w:ascii="Times New Roman" w:hAnsi="Times New Roman" w:cs="Times New Roman"/>
          <w:sz w:val="24"/>
          <w:szCs w:val="24"/>
        </w:rPr>
        <w:t xml:space="preserve">, rest </w:t>
      </w:r>
      <w:proofErr w:type="spellStart"/>
      <w:r w:rsidR="00C53B73" w:rsidRPr="00FB0769">
        <w:rPr>
          <w:rFonts w:ascii="Times New Roman" w:hAnsi="Times New Roman" w:cs="Times New Roman"/>
          <w:sz w:val="24"/>
          <w:szCs w:val="24"/>
        </w:rPr>
        <w:t>apnea</w:t>
      </w:r>
      <w:proofErr w:type="spellEnd"/>
      <w:r w:rsidR="00C53B73" w:rsidRPr="00FB0769">
        <w:rPr>
          <w:rFonts w:ascii="Times New Roman" w:hAnsi="Times New Roman" w:cs="Times New Roman"/>
          <w:sz w:val="24"/>
          <w:szCs w:val="24"/>
        </w:rPr>
        <w:t>, osteoarthritis, gallbladder</w:t>
      </w:r>
      <w:r w:rsidR="00376B43" w:rsidRPr="00FB0769">
        <w:rPr>
          <w:rFonts w:ascii="Times New Roman" w:hAnsi="Times New Roman" w:cs="Times New Roman"/>
          <w:sz w:val="24"/>
          <w:szCs w:val="24"/>
        </w:rPr>
        <w:t xml:space="preserve"> disease</w:t>
      </w:r>
      <w:r w:rsidR="00C53B73" w:rsidRPr="00FB0769">
        <w:rPr>
          <w:rFonts w:ascii="Times New Roman" w:hAnsi="Times New Roman" w:cs="Times New Roman"/>
          <w:sz w:val="24"/>
          <w:szCs w:val="24"/>
        </w:rPr>
        <w:t xml:space="preserve">, greasy liver </w:t>
      </w:r>
      <w:r w:rsidR="00376B43" w:rsidRPr="00FB0769">
        <w:rPr>
          <w:rFonts w:ascii="Times New Roman" w:hAnsi="Times New Roman" w:cs="Times New Roman"/>
          <w:sz w:val="24"/>
          <w:szCs w:val="24"/>
        </w:rPr>
        <w:t>disease</w:t>
      </w:r>
      <w:r w:rsidR="00C53B73" w:rsidRPr="00FB0769">
        <w:rPr>
          <w:rFonts w:ascii="Times New Roman" w:hAnsi="Times New Roman" w:cs="Times New Roman"/>
          <w:sz w:val="24"/>
          <w:szCs w:val="24"/>
        </w:rPr>
        <w:t xml:space="preserve">, and pregnancy intricacies. Among these dangers, three of them are the main three driving reasons for death in the US starting at 2007. The three dangers are </w:t>
      </w:r>
      <w:r w:rsidR="00524193" w:rsidRPr="00FB0769">
        <w:rPr>
          <w:rFonts w:ascii="Times New Roman" w:hAnsi="Times New Roman" w:cs="Times New Roman"/>
          <w:sz w:val="24"/>
          <w:szCs w:val="24"/>
        </w:rPr>
        <w:t>heart</w:t>
      </w:r>
      <w:r w:rsidR="00C53B73"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disease</w:t>
      </w:r>
      <w:r w:rsidR="00C53B73" w:rsidRPr="00FB0769">
        <w:rPr>
          <w:rFonts w:ascii="Times New Roman" w:hAnsi="Times New Roman" w:cs="Times New Roman"/>
          <w:sz w:val="24"/>
          <w:szCs w:val="24"/>
        </w:rPr>
        <w:t xml:space="preserve">, malignancy, and stroke.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Notwithstanding upgrades in the general strength of Americans, minorities, essentially African Americans will in general have more incessant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issues, live in destitution, need protection inclusion, and be not able work on account of a handicap. These differences are multi-variation. Contributing variables incorporate financial status (SES: training, work and pay), weakness education, and way of life practices (physical movement, substance misuse and so on.). </w:t>
      </w:r>
      <w:r w:rsidR="00524193" w:rsidRPr="00FB0769">
        <w:rPr>
          <w:rFonts w:ascii="Times New Roman" w:hAnsi="Times New Roman" w:cs="Times New Roman"/>
          <w:sz w:val="24"/>
          <w:szCs w:val="24"/>
        </w:rPr>
        <w:t>Heart</w:t>
      </w:r>
      <w:r w:rsidRPr="00FB0769">
        <w:rPr>
          <w:rFonts w:ascii="Times New Roman" w:hAnsi="Times New Roman" w:cs="Times New Roman"/>
          <w:sz w:val="24"/>
          <w:szCs w:val="24"/>
        </w:rPr>
        <w:t xml:space="preserve"> </w:t>
      </w:r>
      <w:r w:rsidR="00524193"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 and disease are the first and second driving reasons for death for African-American grown-ups 18 years and more established. Stroke and diabetes were the </w:t>
      </w:r>
      <w:r w:rsidRPr="00FB0769">
        <w:rPr>
          <w:rFonts w:ascii="Times New Roman" w:hAnsi="Times New Roman" w:cs="Times New Roman"/>
          <w:sz w:val="24"/>
          <w:szCs w:val="24"/>
        </w:rPr>
        <w:lastRenderedPageBreak/>
        <w:t xml:space="preserve">third and fourth driving reason for death among African-American grown-ups 18 years and more established amid 2002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Numerous variables add to racial/ethnic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inconsistencies, including financial components (e.g., training, business, and salary), way of life practices (e.g., physical movement and liquor consumption), social condition (e.g., instructive and monetary chances, racial/ethnic segregation, and </w:t>
      </w:r>
      <w:proofErr w:type="spellStart"/>
      <w:r w:rsidRPr="00FB0769">
        <w:rPr>
          <w:rFonts w:ascii="Times New Roman" w:hAnsi="Times New Roman" w:cs="Times New Roman"/>
          <w:sz w:val="24"/>
          <w:szCs w:val="24"/>
        </w:rPr>
        <w:t>neighborhood</w:t>
      </w:r>
      <w:proofErr w:type="spellEnd"/>
      <w:r w:rsidRPr="00FB0769">
        <w:rPr>
          <w:rFonts w:ascii="Times New Roman" w:hAnsi="Times New Roman" w:cs="Times New Roman"/>
          <w:sz w:val="24"/>
          <w:szCs w:val="24"/>
        </w:rPr>
        <w:t xml:space="preserve"> and work conditions), and access to preventive medicinal services (e.g., </w:t>
      </w:r>
      <w:r w:rsidR="00376B43" w:rsidRPr="00FB0769">
        <w:rPr>
          <w:rFonts w:ascii="Times New Roman" w:hAnsi="Times New Roman" w:cs="Times New Roman"/>
          <w:sz w:val="24"/>
          <w:szCs w:val="24"/>
        </w:rPr>
        <w:t>cancer</w:t>
      </w:r>
      <w:r w:rsidRPr="00FB0769">
        <w:rPr>
          <w:rFonts w:ascii="Times New Roman" w:hAnsi="Times New Roman" w:cs="Times New Roman"/>
          <w:sz w:val="24"/>
          <w:szCs w:val="24"/>
        </w:rPr>
        <w:t xml:space="preserve"> screening and inoculation). On</w:t>
      </w:r>
      <w:r w:rsidR="001A6316" w:rsidRPr="00FB0769">
        <w:rPr>
          <w:rFonts w:ascii="Times New Roman" w:hAnsi="Times New Roman" w:cs="Times New Roman"/>
          <w:sz w:val="24"/>
          <w:szCs w:val="24"/>
        </w:rPr>
        <w:t>-</w:t>
      </w:r>
      <w:r w:rsidRPr="00FB0769">
        <w:rPr>
          <w:rFonts w:ascii="Times New Roman" w:hAnsi="Times New Roman" w:cs="Times New Roman"/>
          <w:sz w:val="24"/>
          <w:szCs w:val="24"/>
        </w:rPr>
        <w:t xml:space="preserve">going migrants likewise can be at </w:t>
      </w:r>
      <w:r w:rsidR="00300B87" w:rsidRPr="00FB0769">
        <w:rPr>
          <w:rFonts w:ascii="Times New Roman" w:hAnsi="Times New Roman" w:cs="Times New Roman"/>
          <w:sz w:val="24"/>
          <w:szCs w:val="24"/>
        </w:rPr>
        <w:t>increase</w:t>
      </w:r>
      <w:r w:rsidRPr="00FB0769">
        <w:rPr>
          <w:rFonts w:ascii="Times New Roman" w:hAnsi="Times New Roman" w:cs="Times New Roman"/>
          <w:sz w:val="24"/>
          <w:szCs w:val="24"/>
        </w:rPr>
        <w:t xml:space="preserve">d hazard for </w:t>
      </w:r>
      <w:r w:rsidR="001A6316" w:rsidRPr="00FB0769">
        <w:rPr>
          <w:rFonts w:ascii="Times New Roman" w:hAnsi="Times New Roman" w:cs="Times New Roman"/>
          <w:sz w:val="24"/>
          <w:szCs w:val="24"/>
        </w:rPr>
        <w:t xml:space="preserve">chronic </w:t>
      </w:r>
      <w:r w:rsidR="00376B43" w:rsidRPr="00FB0769">
        <w:rPr>
          <w:rFonts w:ascii="Times New Roman" w:hAnsi="Times New Roman" w:cs="Times New Roman"/>
          <w:sz w:val="24"/>
          <w:szCs w:val="24"/>
        </w:rPr>
        <w:t>disease</w:t>
      </w:r>
      <w:r w:rsidRPr="00FB0769">
        <w:rPr>
          <w:rFonts w:ascii="Times New Roman" w:hAnsi="Times New Roman" w:cs="Times New Roman"/>
          <w:sz w:val="24"/>
          <w:szCs w:val="24"/>
        </w:rPr>
        <w:t xml:space="preserve"> and damage, especially the individuals who need familiarity with English and recognition with the U.S. human services framework or who have distinctive social </w:t>
      </w:r>
      <w:r w:rsidR="00901E0A" w:rsidRPr="00FB0769">
        <w:rPr>
          <w:rFonts w:ascii="Times New Roman" w:hAnsi="Times New Roman" w:cs="Times New Roman"/>
          <w:sz w:val="24"/>
          <w:szCs w:val="24"/>
        </w:rPr>
        <w:t>attitude</w:t>
      </w:r>
      <w:r w:rsidRPr="00FB0769">
        <w:rPr>
          <w:rFonts w:ascii="Times New Roman" w:hAnsi="Times New Roman" w:cs="Times New Roman"/>
          <w:sz w:val="24"/>
          <w:szCs w:val="24"/>
        </w:rPr>
        <w:t xml:space="preserve"> about the utilization of customary versus traditional drug. Around 6% of people who distinguished themselves as Black or African American in the 2000 registration were </w:t>
      </w:r>
      <w:r w:rsidRPr="00FB0769">
        <w:rPr>
          <w:rFonts w:ascii="Times New Roman" w:hAnsi="Times New Roman" w:cs="Times New Roman"/>
          <w:sz w:val="24"/>
          <w:szCs w:val="24"/>
        </w:rPr>
        <w:t>foreign-born</w:t>
      </w:r>
      <w:r w:rsidRPr="00FB0769">
        <w:rPr>
          <w:rFonts w:ascii="Times New Roman" w:hAnsi="Times New Roman" w:cs="Times New Roman"/>
          <w:sz w:val="24"/>
          <w:szCs w:val="24"/>
        </w:rPr>
        <w:t xml:space="preserve">.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For blacks in the United States,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differences can mean </w:t>
      </w:r>
      <w:r w:rsidR="003F76BE" w:rsidRPr="00FB0769">
        <w:rPr>
          <w:rFonts w:ascii="Times New Roman" w:hAnsi="Times New Roman" w:cs="Times New Roman"/>
          <w:sz w:val="24"/>
          <w:szCs w:val="24"/>
        </w:rPr>
        <w:t>earlier</w:t>
      </w:r>
      <w:r w:rsidRPr="00FB0769">
        <w:rPr>
          <w:rFonts w:ascii="Times New Roman" w:hAnsi="Times New Roman" w:cs="Times New Roman"/>
          <w:sz w:val="24"/>
          <w:szCs w:val="24"/>
        </w:rPr>
        <w:t xml:space="preserve"> </w:t>
      </w:r>
      <w:r w:rsidR="003F76BE" w:rsidRPr="00FB0769">
        <w:rPr>
          <w:rFonts w:ascii="Times New Roman" w:hAnsi="Times New Roman" w:cs="Times New Roman"/>
          <w:sz w:val="24"/>
          <w:szCs w:val="24"/>
        </w:rPr>
        <w:t>deaths</w:t>
      </w:r>
      <w:r w:rsidRPr="00FB0769">
        <w:rPr>
          <w:rFonts w:ascii="Times New Roman" w:hAnsi="Times New Roman" w:cs="Times New Roman"/>
          <w:sz w:val="24"/>
          <w:szCs w:val="24"/>
        </w:rPr>
        <w:t xml:space="preserve">, diminished personal satisfaction, loss of financial chances, and view of treachery. For society, these inconsistencies convert into not exactly ideal efficiency, higher human services expenses, and social disparity. By 2050, an expected 61 million </w:t>
      </w:r>
      <w:r w:rsidR="00524193" w:rsidRPr="00FB0769">
        <w:rPr>
          <w:rFonts w:ascii="Times New Roman" w:hAnsi="Times New Roman" w:cs="Times New Roman"/>
          <w:sz w:val="24"/>
          <w:szCs w:val="24"/>
        </w:rPr>
        <w:t>black</w:t>
      </w:r>
      <w:r w:rsidRPr="00FB0769">
        <w:rPr>
          <w:rFonts w:ascii="Times New Roman" w:hAnsi="Times New Roman" w:cs="Times New Roman"/>
          <w:sz w:val="24"/>
          <w:szCs w:val="24"/>
        </w:rPr>
        <w:t xml:space="preserve"> people will live in the United States, adding up to roughly 15% of the </w:t>
      </w:r>
      <w:r w:rsidRPr="00FB0769">
        <w:rPr>
          <w:rFonts w:ascii="Times New Roman" w:hAnsi="Times New Roman" w:cs="Times New Roman"/>
          <w:sz w:val="24"/>
          <w:szCs w:val="24"/>
        </w:rPr>
        <w:t>total</w:t>
      </w:r>
      <w:r w:rsidRPr="00FB0769">
        <w:rPr>
          <w:rFonts w:ascii="Times New Roman" w:hAnsi="Times New Roman" w:cs="Times New Roman"/>
          <w:sz w:val="24"/>
          <w:szCs w:val="24"/>
        </w:rPr>
        <w:t xml:space="preserve"> U.S. </w:t>
      </w:r>
      <w:r w:rsidRPr="00FB0769">
        <w:rPr>
          <w:rFonts w:ascii="Times New Roman" w:hAnsi="Times New Roman" w:cs="Times New Roman"/>
          <w:sz w:val="24"/>
          <w:szCs w:val="24"/>
        </w:rPr>
        <w:t>population</w:t>
      </w:r>
      <w:r w:rsidRPr="00FB0769">
        <w:rPr>
          <w:rFonts w:ascii="Times New Roman" w:hAnsi="Times New Roman" w:cs="Times New Roman"/>
          <w:sz w:val="24"/>
          <w:szCs w:val="24"/>
        </w:rPr>
        <w:t xml:space="preserve">. </w:t>
      </w:r>
    </w:p>
    <w:p w:rsidR="00C53B73"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To </w:t>
      </w:r>
      <w:r w:rsidR="001A6316" w:rsidRPr="00FB0769">
        <w:rPr>
          <w:rFonts w:ascii="Times New Roman" w:hAnsi="Times New Roman" w:cs="Times New Roman"/>
          <w:sz w:val="24"/>
          <w:szCs w:val="24"/>
        </w:rPr>
        <w:t>promote</w:t>
      </w:r>
      <w:r w:rsidRPr="00FB0769">
        <w:rPr>
          <w:rFonts w:ascii="Times New Roman" w:hAnsi="Times New Roman" w:cs="Times New Roman"/>
          <w:sz w:val="24"/>
          <w:szCs w:val="24"/>
        </w:rPr>
        <w:t xml:space="preserve"> consistency in estimating progress toward accomplishing the national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targets, a workgroup designated by the U.S. </w:t>
      </w:r>
      <w:r w:rsidRPr="00FB0769">
        <w:rPr>
          <w:rFonts w:ascii="Times New Roman" w:hAnsi="Times New Roman" w:cs="Times New Roman"/>
          <w:sz w:val="24"/>
          <w:szCs w:val="24"/>
        </w:rPr>
        <w:t>Department</w:t>
      </w:r>
      <w:r w:rsidRPr="00FB0769">
        <w:rPr>
          <w:rFonts w:ascii="Times New Roman" w:hAnsi="Times New Roman" w:cs="Times New Roman"/>
          <w:sz w:val="24"/>
          <w:szCs w:val="24"/>
        </w:rPr>
        <w:t xml:space="preserve"> of Health and Human Services (DHHS) has prescribed that 1) advance toward dispensing with </w:t>
      </w:r>
      <w:r w:rsidRPr="00FB0769">
        <w:rPr>
          <w:rFonts w:ascii="Times New Roman" w:hAnsi="Times New Roman" w:cs="Times New Roman"/>
          <w:sz w:val="24"/>
          <w:szCs w:val="24"/>
        </w:rPr>
        <w:t>disparities</w:t>
      </w:r>
      <w:r w:rsidRPr="00FB0769">
        <w:rPr>
          <w:rFonts w:ascii="Times New Roman" w:hAnsi="Times New Roman" w:cs="Times New Roman"/>
          <w:sz w:val="24"/>
          <w:szCs w:val="24"/>
        </w:rPr>
        <w:t xml:space="preserve"> for individual subpopulations be estimated by the rate contrast between every subpopulation rate and the most ideal or best subpopulation rate in every area and 2) all measures be communicated as far as unfriendly occasions. DHHS conducts occasional audits to screen </w:t>
      </w:r>
      <w:r w:rsidRPr="00FB0769">
        <w:rPr>
          <w:rFonts w:ascii="Times New Roman" w:hAnsi="Times New Roman" w:cs="Times New Roman"/>
          <w:sz w:val="24"/>
          <w:szCs w:val="24"/>
        </w:rPr>
        <w:lastRenderedPageBreak/>
        <w:t xml:space="preserve">advance toward accomplishing the national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goals, and advancement toward end of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differences is a piece of those surveys. </w:t>
      </w:r>
    </w:p>
    <w:p w:rsidR="005D6452" w:rsidRPr="00FB0769" w:rsidRDefault="00C53B73" w:rsidP="00FB0769">
      <w:pPr>
        <w:spacing w:line="480" w:lineRule="auto"/>
        <w:ind w:firstLine="567"/>
        <w:rPr>
          <w:rFonts w:ascii="Times New Roman" w:hAnsi="Times New Roman" w:cs="Times New Roman"/>
          <w:sz w:val="24"/>
          <w:szCs w:val="24"/>
        </w:rPr>
      </w:pPr>
      <w:r w:rsidRPr="00FB0769">
        <w:rPr>
          <w:rFonts w:ascii="Times New Roman" w:hAnsi="Times New Roman" w:cs="Times New Roman"/>
          <w:sz w:val="24"/>
          <w:szCs w:val="24"/>
        </w:rPr>
        <w:t xml:space="preserve">While the causes related with variations in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and medicinal services are changed, it is vital to comprehend the job financial status plays in </w:t>
      </w:r>
      <w:r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status. Lower financial status regularly results in lacking lodging; poor nourishment; awful social situations, and working conditions; poor access to or constrained contact with the human services framework; and less social luxuries that specifically or in a roundabout way influence </w:t>
      </w:r>
      <w:r w:rsidRPr="00FB0769">
        <w:rPr>
          <w:rFonts w:ascii="Times New Roman" w:hAnsi="Times New Roman" w:cs="Times New Roman"/>
          <w:sz w:val="24"/>
          <w:szCs w:val="24"/>
        </w:rPr>
        <w:t>health</w:t>
      </w:r>
      <w:r w:rsidRPr="00FB0769">
        <w:rPr>
          <w:rFonts w:ascii="Times New Roman" w:hAnsi="Times New Roman" w:cs="Times New Roman"/>
          <w:sz w:val="24"/>
          <w:szCs w:val="24"/>
        </w:rPr>
        <w:t>. The effect of lower financial status on grimness and mortality is particularly articulated among African Americans. Being overweight can make you 2-6 times more prone to grow hypertension than if you are at your alluring</w:t>
      </w:r>
      <w:r w:rsidR="003F76BE" w:rsidRPr="00FB0769">
        <w:rPr>
          <w:rFonts w:ascii="Times New Roman" w:hAnsi="Times New Roman" w:cs="Times New Roman"/>
          <w:sz w:val="24"/>
          <w:szCs w:val="24"/>
        </w:rPr>
        <w:t xml:space="preserve"> obesity</w:t>
      </w:r>
      <w:r w:rsidRPr="00FB0769">
        <w:rPr>
          <w:rFonts w:ascii="Times New Roman" w:hAnsi="Times New Roman" w:cs="Times New Roman"/>
          <w:sz w:val="24"/>
          <w:szCs w:val="24"/>
        </w:rPr>
        <w:t xml:space="preserve">. Expanding </w:t>
      </w:r>
      <w:r w:rsidR="001A6316" w:rsidRPr="00FB0769">
        <w:rPr>
          <w:rFonts w:ascii="Times New Roman" w:hAnsi="Times New Roman" w:cs="Times New Roman"/>
          <w:sz w:val="24"/>
          <w:szCs w:val="24"/>
        </w:rPr>
        <w:t>numbers</w:t>
      </w:r>
      <w:r w:rsidRPr="00FB0769">
        <w:rPr>
          <w:rFonts w:ascii="Times New Roman" w:hAnsi="Times New Roman" w:cs="Times New Roman"/>
          <w:sz w:val="24"/>
          <w:szCs w:val="24"/>
        </w:rPr>
        <w:t xml:space="preserve"> of African Americans experience the ill effects of </w:t>
      </w:r>
      <w:r w:rsidR="003F76BE" w:rsidRPr="00FB0769">
        <w:rPr>
          <w:rFonts w:ascii="Times New Roman" w:hAnsi="Times New Roman" w:cs="Times New Roman"/>
          <w:sz w:val="24"/>
          <w:szCs w:val="24"/>
        </w:rPr>
        <w:t>health</w:t>
      </w:r>
      <w:r w:rsidRPr="00FB0769">
        <w:rPr>
          <w:rFonts w:ascii="Times New Roman" w:hAnsi="Times New Roman" w:cs="Times New Roman"/>
          <w:sz w:val="24"/>
          <w:szCs w:val="24"/>
        </w:rPr>
        <w:t xml:space="preserve"> issues related with</w:t>
      </w:r>
      <w:r w:rsidR="003F76BE" w:rsidRPr="00FB0769">
        <w:rPr>
          <w:rFonts w:ascii="Times New Roman" w:hAnsi="Times New Roman" w:cs="Times New Roman"/>
          <w:sz w:val="24"/>
          <w:szCs w:val="24"/>
        </w:rPr>
        <w:t xml:space="preserve"> obesity</w:t>
      </w:r>
      <w:r w:rsidRPr="00FB0769">
        <w:rPr>
          <w:rFonts w:ascii="Times New Roman" w:hAnsi="Times New Roman" w:cs="Times New Roman"/>
          <w:sz w:val="24"/>
          <w:szCs w:val="24"/>
        </w:rPr>
        <w:t xml:space="preserve">, for example, elevated cholesterol, stroke, hypertension, asthma, </w:t>
      </w:r>
      <w:r w:rsidR="001A6316" w:rsidRPr="00FB0769">
        <w:rPr>
          <w:rFonts w:ascii="Times New Roman" w:hAnsi="Times New Roman" w:cs="Times New Roman"/>
          <w:sz w:val="24"/>
          <w:szCs w:val="24"/>
        </w:rPr>
        <w:t>sleep</w:t>
      </w:r>
      <w:r w:rsidRPr="00FB0769">
        <w:rPr>
          <w:rFonts w:ascii="Times New Roman" w:hAnsi="Times New Roman" w:cs="Times New Roman"/>
          <w:sz w:val="24"/>
          <w:szCs w:val="24"/>
        </w:rPr>
        <w:t xml:space="preserve"> </w:t>
      </w:r>
      <w:proofErr w:type="spellStart"/>
      <w:r w:rsidRPr="00FB0769">
        <w:rPr>
          <w:rFonts w:ascii="Times New Roman" w:hAnsi="Times New Roman" w:cs="Times New Roman"/>
          <w:sz w:val="24"/>
          <w:szCs w:val="24"/>
        </w:rPr>
        <w:t>apnea</w:t>
      </w:r>
      <w:proofErr w:type="spellEnd"/>
      <w:r w:rsidRPr="00FB0769">
        <w:rPr>
          <w:rFonts w:ascii="Times New Roman" w:hAnsi="Times New Roman" w:cs="Times New Roman"/>
          <w:sz w:val="24"/>
          <w:szCs w:val="24"/>
        </w:rPr>
        <w:t xml:space="preserve">, polycystic ovarian disorder, and </w:t>
      </w:r>
      <w:proofErr w:type="spellStart"/>
      <w:r w:rsidRPr="00FB0769">
        <w:rPr>
          <w:rFonts w:ascii="Times New Roman" w:hAnsi="Times New Roman" w:cs="Times New Roman"/>
          <w:sz w:val="24"/>
          <w:szCs w:val="24"/>
        </w:rPr>
        <w:t>orthopedic</w:t>
      </w:r>
      <w:proofErr w:type="spellEnd"/>
      <w:r w:rsidRPr="00FB0769">
        <w:rPr>
          <w:rFonts w:ascii="Times New Roman" w:hAnsi="Times New Roman" w:cs="Times New Roman"/>
          <w:sz w:val="24"/>
          <w:szCs w:val="24"/>
        </w:rPr>
        <w:t xml:space="preserve"> issues.</w:t>
      </w:r>
    </w:p>
    <w:p w:rsidR="00FB0769" w:rsidRDefault="00FB0769" w:rsidP="00FB0769">
      <w:pPr>
        <w:spacing w:line="480" w:lineRule="auto"/>
        <w:ind w:firstLine="567"/>
        <w:jc w:val="center"/>
        <w:rPr>
          <w:rFonts w:ascii="Times New Roman" w:hAnsi="Times New Roman" w:cs="Times New Roman"/>
          <w:b/>
          <w:sz w:val="24"/>
          <w:szCs w:val="24"/>
        </w:rPr>
      </w:pPr>
    </w:p>
    <w:p w:rsidR="00FB0769" w:rsidRDefault="00FB0769" w:rsidP="00FB0769">
      <w:pPr>
        <w:spacing w:line="480" w:lineRule="auto"/>
        <w:ind w:firstLine="567"/>
        <w:jc w:val="center"/>
        <w:rPr>
          <w:rFonts w:ascii="Times New Roman" w:hAnsi="Times New Roman" w:cs="Times New Roman"/>
          <w:b/>
          <w:sz w:val="24"/>
          <w:szCs w:val="24"/>
        </w:rPr>
      </w:pPr>
    </w:p>
    <w:p w:rsidR="00FB0769" w:rsidRDefault="00FB0769" w:rsidP="00FB0769">
      <w:pPr>
        <w:spacing w:line="480" w:lineRule="auto"/>
        <w:ind w:firstLine="567"/>
        <w:jc w:val="center"/>
        <w:rPr>
          <w:rFonts w:ascii="Times New Roman" w:hAnsi="Times New Roman" w:cs="Times New Roman"/>
          <w:b/>
          <w:sz w:val="24"/>
          <w:szCs w:val="24"/>
        </w:rPr>
      </w:pPr>
    </w:p>
    <w:p w:rsidR="00FB0769" w:rsidRDefault="00FB0769" w:rsidP="00FB0769">
      <w:pPr>
        <w:spacing w:line="480" w:lineRule="auto"/>
        <w:ind w:firstLine="567"/>
        <w:jc w:val="center"/>
        <w:rPr>
          <w:rFonts w:ascii="Times New Roman" w:hAnsi="Times New Roman" w:cs="Times New Roman"/>
          <w:b/>
          <w:sz w:val="24"/>
          <w:szCs w:val="24"/>
        </w:rPr>
      </w:pPr>
    </w:p>
    <w:p w:rsidR="00FB0769" w:rsidRDefault="00FB0769" w:rsidP="00FB0769">
      <w:pPr>
        <w:spacing w:line="480" w:lineRule="auto"/>
        <w:ind w:firstLine="567"/>
        <w:jc w:val="center"/>
        <w:rPr>
          <w:rFonts w:ascii="Times New Roman" w:hAnsi="Times New Roman" w:cs="Times New Roman"/>
          <w:b/>
          <w:sz w:val="24"/>
          <w:szCs w:val="24"/>
        </w:rPr>
      </w:pPr>
    </w:p>
    <w:p w:rsidR="00FB0769" w:rsidRDefault="00FB0769" w:rsidP="00FB0769">
      <w:pPr>
        <w:spacing w:line="480" w:lineRule="auto"/>
        <w:ind w:firstLine="567"/>
        <w:jc w:val="center"/>
        <w:rPr>
          <w:rFonts w:ascii="Times New Roman" w:hAnsi="Times New Roman" w:cs="Times New Roman"/>
          <w:b/>
          <w:sz w:val="24"/>
          <w:szCs w:val="24"/>
        </w:rPr>
      </w:pPr>
    </w:p>
    <w:p w:rsidR="00FB0769" w:rsidRDefault="00FB0769" w:rsidP="00FB0769">
      <w:pPr>
        <w:spacing w:line="480" w:lineRule="auto"/>
        <w:ind w:firstLine="567"/>
        <w:jc w:val="center"/>
        <w:rPr>
          <w:rFonts w:ascii="Times New Roman" w:hAnsi="Times New Roman" w:cs="Times New Roman"/>
          <w:b/>
          <w:sz w:val="24"/>
          <w:szCs w:val="24"/>
        </w:rPr>
      </w:pPr>
    </w:p>
    <w:p w:rsidR="00FB0769" w:rsidRDefault="00FB0769" w:rsidP="00FB0769">
      <w:pPr>
        <w:spacing w:line="480" w:lineRule="auto"/>
        <w:ind w:firstLine="567"/>
        <w:jc w:val="center"/>
        <w:rPr>
          <w:rFonts w:ascii="Times New Roman" w:hAnsi="Times New Roman" w:cs="Times New Roman"/>
          <w:b/>
          <w:sz w:val="24"/>
          <w:szCs w:val="24"/>
        </w:rPr>
      </w:pPr>
    </w:p>
    <w:p w:rsidR="00FB0769" w:rsidRDefault="00FB0769" w:rsidP="00FB0769">
      <w:pPr>
        <w:spacing w:line="480" w:lineRule="auto"/>
        <w:ind w:firstLine="567"/>
        <w:jc w:val="center"/>
        <w:rPr>
          <w:rFonts w:ascii="Times New Roman" w:hAnsi="Times New Roman" w:cs="Times New Roman"/>
          <w:b/>
          <w:sz w:val="24"/>
          <w:szCs w:val="24"/>
        </w:rPr>
      </w:pPr>
    </w:p>
    <w:p w:rsidR="006F6CE3" w:rsidRPr="00FB0769" w:rsidRDefault="006F6CE3" w:rsidP="00FB0769">
      <w:pPr>
        <w:spacing w:line="480" w:lineRule="auto"/>
        <w:ind w:firstLine="567"/>
        <w:jc w:val="center"/>
        <w:rPr>
          <w:rFonts w:ascii="Times New Roman" w:hAnsi="Times New Roman" w:cs="Times New Roman"/>
          <w:b/>
          <w:sz w:val="24"/>
          <w:szCs w:val="24"/>
        </w:rPr>
      </w:pPr>
      <w:r w:rsidRPr="00FB0769">
        <w:rPr>
          <w:rFonts w:ascii="Times New Roman" w:hAnsi="Times New Roman" w:cs="Times New Roman"/>
          <w:b/>
          <w:sz w:val="24"/>
          <w:szCs w:val="24"/>
        </w:rPr>
        <w:lastRenderedPageBreak/>
        <w:t>References</w:t>
      </w:r>
    </w:p>
    <w:p w:rsidR="006F6CE3" w:rsidRPr="00FB0769" w:rsidRDefault="006F6CE3" w:rsidP="00FB0769">
      <w:pPr>
        <w:spacing w:after="0" w:line="480" w:lineRule="auto"/>
        <w:ind w:left="567" w:hanging="567"/>
        <w:rPr>
          <w:rStyle w:val="element-citation"/>
          <w:rFonts w:ascii="Times New Roman" w:hAnsi="Times New Roman" w:cs="Times New Roman"/>
          <w:sz w:val="24"/>
          <w:szCs w:val="24"/>
        </w:rPr>
      </w:pPr>
      <w:proofErr w:type="spellStart"/>
      <w:r w:rsidRPr="00FB0769">
        <w:rPr>
          <w:rStyle w:val="element-citation"/>
          <w:rFonts w:ascii="Times New Roman" w:hAnsi="Times New Roman" w:cs="Times New Roman"/>
          <w:sz w:val="24"/>
          <w:szCs w:val="24"/>
        </w:rPr>
        <w:t>Anglin</w:t>
      </w:r>
      <w:proofErr w:type="spellEnd"/>
      <w:r w:rsidRPr="00FB0769">
        <w:rPr>
          <w:rStyle w:val="element-citation"/>
          <w:rFonts w:ascii="Times New Roman" w:hAnsi="Times New Roman" w:cs="Times New Roman"/>
          <w:sz w:val="24"/>
          <w:szCs w:val="24"/>
        </w:rPr>
        <w:t xml:space="preserve"> DM, </w:t>
      </w:r>
      <w:proofErr w:type="spellStart"/>
      <w:r w:rsidRPr="00FB0769">
        <w:rPr>
          <w:rStyle w:val="element-citation"/>
          <w:rFonts w:ascii="Times New Roman" w:hAnsi="Times New Roman" w:cs="Times New Roman"/>
          <w:sz w:val="24"/>
          <w:szCs w:val="24"/>
        </w:rPr>
        <w:t>Alberti</w:t>
      </w:r>
      <w:proofErr w:type="spellEnd"/>
      <w:r w:rsidRPr="00FB0769">
        <w:rPr>
          <w:rStyle w:val="element-citation"/>
          <w:rFonts w:ascii="Times New Roman" w:hAnsi="Times New Roman" w:cs="Times New Roman"/>
          <w:sz w:val="24"/>
          <w:szCs w:val="24"/>
        </w:rPr>
        <w:t xml:space="preserve"> PM, Link BG, Phelan JC</w:t>
      </w:r>
      <w:proofErr w:type="gramStart"/>
      <w:r w:rsidRPr="00FB0769">
        <w:rPr>
          <w:rStyle w:val="element-citation"/>
          <w:rFonts w:ascii="Times New Roman" w:hAnsi="Times New Roman" w:cs="Times New Roman"/>
          <w:sz w:val="24"/>
          <w:szCs w:val="24"/>
        </w:rPr>
        <w:t>.(</w:t>
      </w:r>
      <w:proofErr w:type="gramEnd"/>
      <w:r w:rsidRPr="00FB0769">
        <w:rPr>
          <w:rStyle w:val="element-citation"/>
          <w:rFonts w:ascii="Times New Roman" w:hAnsi="Times New Roman" w:cs="Times New Roman"/>
          <w:sz w:val="24"/>
          <w:szCs w:val="24"/>
        </w:rPr>
        <w:t xml:space="preserve">2008). Racial </w:t>
      </w:r>
      <w:r w:rsidR="00401A0C" w:rsidRPr="00FB0769">
        <w:rPr>
          <w:rStyle w:val="element-citation"/>
          <w:rFonts w:ascii="Times New Roman" w:hAnsi="Times New Roman" w:cs="Times New Roman"/>
          <w:sz w:val="24"/>
          <w:szCs w:val="24"/>
        </w:rPr>
        <w:t xml:space="preserve">Differences </w:t>
      </w:r>
      <w:r w:rsidR="00401A0C">
        <w:rPr>
          <w:rStyle w:val="element-citation"/>
          <w:rFonts w:ascii="Times New Roman" w:hAnsi="Times New Roman" w:cs="Times New Roman"/>
          <w:sz w:val="24"/>
          <w:szCs w:val="24"/>
        </w:rPr>
        <w:t>i</w:t>
      </w:r>
      <w:r w:rsidR="00401A0C" w:rsidRPr="00FB0769">
        <w:rPr>
          <w:rStyle w:val="element-citation"/>
          <w:rFonts w:ascii="Times New Roman" w:hAnsi="Times New Roman" w:cs="Times New Roman"/>
          <w:sz w:val="24"/>
          <w:szCs w:val="24"/>
        </w:rPr>
        <w:t>n B</w:t>
      </w:r>
      <w:r w:rsidR="00401A0C">
        <w:rPr>
          <w:rStyle w:val="element-citation"/>
          <w:rFonts w:ascii="Times New Roman" w:hAnsi="Times New Roman" w:cs="Times New Roman"/>
          <w:sz w:val="24"/>
          <w:szCs w:val="24"/>
        </w:rPr>
        <w:t xml:space="preserve">eliefs </w:t>
      </w:r>
      <w:proofErr w:type="gramStart"/>
      <w:r w:rsidR="00401A0C">
        <w:rPr>
          <w:rStyle w:val="element-citation"/>
          <w:rFonts w:ascii="Times New Roman" w:hAnsi="Times New Roman" w:cs="Times New Roman"/>
          <w:sz w:val="24"/>
          <w:szCs w:val="24"/>
        </w:rPr>
        <w:t>About</w:t>
      </w:r>
      <w:proofErr w:type="gramEnd"/>
      <w:r w:rsidR="00401A0C">
        <w:rPr>
          <w:rStyle w:val="element-citation"/>
          <w:rFonts w:ascii="Times New Roman" w:hAnsi="Times New Roman" w:cs="Times New Roman"/>
          <w:sz w:val="24"/>
          <w:szCs w:val="24"/>
        </w:rPr>
        <w:t xml:space="preserve"> The Effectiveness a</w:t>
      </w:r>
      <w:r w:rsidR="00401A0C" w:rsidRPr="00FB0769">
        <w:rPr>
          <w:rStyle w:val="element-citation"/>
          <w:rFonts w:ascii="Times New Roman" w:hAnsi="Times New Roman" w:cs="Times New Roman"/>
          <w:sz w:val="24"/>
          <w:szCs w:val="24"/>
        </w:rPr>
        <w:t xml:space="preserve">nd Necessity Of Mental Health Treatment. </w:t>
      </w:r>
      <w:proofErr w:type="gramStart"/>
      <w:r w:rsidRPr="00FB0769">
        <w:rPr>
          <w:rStyle w:val="ref-journal"/>
          <w:rFonts w:ascii="Times New Roman" w:hAnsi="Times New Roman" w:cs="Times New Roman"/>
          <w:sz w:val="24"/>
          <w:szCs w:val="24"/>
        </w:rPr>
        <w:t>American Journal of Community Psychology.</w:t>
      </w:r>
      <w:proofErr w:type="gramEnd"/>
      <w:r w:rsidRPr="00FB0769">
        <w:rPr>
          <w:rStyle w:val="ref-journal"/>
          <w:rFonts w:ascii="Times New Roman" w:hAnsi="Times New Roman" w:cs="Times New Roman"/>
          <w:sz w:val="24"/>
          <w:szCs w:val="24"/>
        </w:rPr>
        <w:t xml:space="preserve"> </w:t>
      </w:r>
      <w:r w:rsidRPr="00FB0769">
        <w:rPr>
          <w:rStyle w:val="ref-vol"/>
          <w:rFonts w:ascii="Times New Roman" w:hAnsi="Times New Roman" w:cs="Times New Roman"/>
          <w:sz w:val="24"/>
          <w:szCs w:val="24"/>
        </w:rPr>
        <w:t>42</w:t>
      </w:r>
      <w:r w:rsidRPr="00FB0769">
        <w:rPr>
          <w:rStyle w:val="element-citation"/>
          <w:rFonts w:ascii="Times New Roman" w:hAnsi="Times New Roman" w:cs="Times New Roman"/>
          <w:sz w:val="24"/>
          <w:szCs w:val="24"/>
        </w:rPr>
        <w:t>:17–24.</w:t>
      </w:r>
    </w:p>
    <w:p w:rsidR="006F6CE3" w:rsidRPr="00FB0769" w:rsidRDefault="006F6CE3" w:rsidP="00FB0769">
      <w:pPr>
        <w:spacing w:line="480" w:lineRule="auto"/>
        <w:ind w:left="567" w:hanging="567"/>
        <w:rPr>
          <w:rStyle w:val="element-citation"/>
          <w:rFonts w:ascii="Times New Roman" w:hAnsi="Times New Roman" w:cs="Times New Roman"/>
          <w:sz w:val="24"/>
          <w:szCs w:val="24"/>
        </w:rPr>
      </w:pPr>
      <w:proofErr w:type="gramStart"/>
      <w:r w:rsidRPr="00FB0769">
        <w:rPr>
          <w:rStyle w:val="element-citation"/>
          <w:rFonts w:ascii="Times New Roman" w:hAnsi="Times New Roman" w:cs="Times New Roman"/>
          <w:sz w:val="24"/>
          <w:szCs w:val="24"/>
        </w:rPr>
        <w:t>Arias E. (2014).</w:t>
      </w:r>
      <w:proofErr w:type="gramEnd"/>
      <w:r w:rsidRPr="00FB0769">
        <w:rPr>
          <w:rStyle w:val="element-citation"/>
          <w:rFonts w:ascii="Times New Roman" w:hAnsi="Times New Roman" w:cs="Times New Roman"/>
          <w:sz w:val="24"/>
          <w:szCs w:val="24"/>
        </w:rPr>
        <w:t xml:space="preserve"> </w:t>
      </w:r>
      <w:proofErr w:type="gramStart"/>
      <w:r w:rsidRPr="00FB0769">
        <w:rPr>
          <w:rStyle w:val="ref-journal"/>
          <w:rFonts w:ascii="Times New Roman" w:hAnsi="Times New Roman" w:cs="Times New Roman"/>
          <w:sz w:val="24"/>
          <w:szCs w:val="24"/>
        </w:rPr>
        <w:t>National Vital Statistics Reports.</w:t>
      </w:r>
      <w:proofErr w:type="gramEnd"/>
      <w:r w:rsidRPr="00FB0769">
        <w:rPr>
          <w:rStyle w:val="element-citation"/>
          <w:rFonts w:ascii="Times New Roman" w:hAnsi="Times New Roman" w:cs="Times New Roman"/>
          <w:sz w:val="24"/>
          <w:szCs w:val="24"/>
        </w:rPr>
        <w:t xml:space="preserve"> 7. Vol. 63. Hyattsville, MD: National Center for Health Statistics; 2014. United States life tables, 2010. http://www.cdc.gov/nchs/data/nvsr/nvsr63/nvsr63_07.pdf.</w:t>
      </w:r>
    </w:p>
    <w:p w:rsidR="006F6CE3" w:rsidRPr="00FB0769" w:rsidRDefault="006F6CE3" w:rsidP="00FB0769">
      <w:pPr>
        <w:spacing w:after="0" w:line="480" w:lineRule="auto"/>
        <w:ind w:left="567" w:hanging="567"/>
        <w:rPr>
          <w:rFonts w:ascii="Times New Roman" w:eastAsia="Times New Roman" w:hAnsi="Times New Roman" w:cs="Times New Roman"/>
          <w:sz w:val="24"/>
          <w:szCs w:val="24"/>
          <w:lang w:eastAsia="en-GB"/>
        </w:rPr>
      </w:pPr>
      <w:r w:rsidRPr="00FB0769">
        <w:rPr>
          <w:rFonts w:ascii="Times New Roman" w:eastAsia="Times New Roman" w:hAnsi="Times New Roman" w:cs="Times New Roman"/>
          <w:sz w:val="24"/>
          <w:szCs w:val="24"/>
          <w:lang w:eastAsia="en-GB"/>
        </w:rPr>
        <w:t xml:space="preserve">Baron J. (1994). Thinking and deciding. 2. New York: Cambridge University Press. </w:t>
      </w:r>
    </w:p>
    <w:p w:rsidR="006F6CE3" w:rsidRPr="00AC1B52" w:rsidRDefault="006F6CE3" w:rsidP="00FB0769">
      <w:pPr>
        <w:spacing w:after="0" w:line="480" w:lineRule="auto"/>
        <w:ind w:left="567" w:hanging="567"/>
        <w:rPr>
          <w:rFonts w:ascii="Times New Roman" w:eastAsia="Times New Roman" w:hAnsi="Times New Roman" w:cs="Times New Roman"/>
          <w:sz w:val="24"/>
          <w:szCs w:val="24"/>
          <w:lang w:eastAsia="en-GB"/>
        </w:rPr>
      </w:pPr>
      <w:r w:rsidRPr="00AC1B52">
        <w:rPr>
          <w:rFonts w:ascii="Times New Roman" w:eastAsia="Times New Roman" w:hAnsi="Times New Roman" w:cs="Times New Roman"/>
          <w:sz w:val="24"/>
          <w:szCs w:val="24"/>
          <w:lang w:eastAsia="en-GB"/>
        </w:rPr>
        <w:t xml:space="preserve"> </w:t>
      </w:r>
      <w:proofErr w:type="gramStart"/>
      <w:r w:rsidRPr="00AC1B52">
        <w:rPr>
          <w:rFonts w:ascii="Times New Roman" w:eastAsia="Times New Roman" w:hAnsi="Times New Roman" w:cs="Times New Roman"/>
          <w:sz w:val="24"/>
          <w:szCs w:val="24"/>
          <w:lang w:eastAsia="en-GB"/>
        </w:rPr>
        <w:t xml:space="preserve">CDC. </w:t>
      </w:r>
      <w:r w:rsidRPr="00FB0769">
        <w:rPr>
          <w:rFonts w:ascii="Times New Roman" w:eastAsia="Times New Roman" w:hAnsi="Times New Roman" w:cs="Times New Roman"/>
          <w:sz w:val="24"/>
          <w:szCs w:val="24"/>
          <w:lang w:eastAsia="en-GB"/>
        </w:rPr>
        <w:t>(2004a).</w:t>
      </w:r>
      <w:proofErr w:type="gramEnd"/>
      <w:r w:rsidRPr="00FB0769">
        <w:rPr>
          <w:rFonts w:ascii="Times New Roman" w:eastAsia="Times New Roman" w:hAnsi="Times New Roman" w:cs="Times New Roman"/>
          <w:sz w:val="24"/>
          <w:szCs w:val="24"/>
          <w:lang w:eastAsia="en-GB"/>
        </w:rPr>
        <w:t xml:space="preserve"> </w:t>
      </w:r>
      <w:r w:rsidRPr="00AC1B52">
        <w:rPr>
          <w:rFonts w:ascii="Times New Roman" w:eastAsia="Times New Roman" w:hAnsi="Times New Roman" w:cs="Times New Roman"/>
          <w:sz w:val="24"/>
          <w:szCs w:val="24"/>
          <w:lang w:eastAsia="en-GB"/>
        </w:rPr>
        <w:t xml:space="preserve">Health, United States, 2004: table 30. Hyattsville, MD: US Department of Health and Human Services, CDC, National Center for Health Statistics; 2004. </w:t>
      </w:r>
      <w:proofErr w:type="gramStart"/>
      <w:r w:rsidRPr="00FB0769">
        <w:rPr>
          <w:rFonts w:ascii="Times New Roman" w:eastAsia="Times New Roman" w:hAnsi="Times New Roman" w:cs="Times New Roman"/>
          <w:sz w:val="24"/>
          <w:szCs w:val="24"/>
          <w:lang w:eastAsia="en-GB"/>
        </w:rPr>
        <w:t>Retrieved from:</w:t>
      </w:r>
      <w:r w:rsidRPr="00AC1B52">
        <w:rPr>
          <w:rFonts w:ascii="Times New Roman" w:eastAsia="Times New Roman" w:hAnsi="Times New Roman" w:cs="Times New Roman"/>
          <w:sz w:val="24"/>
          <w:szCs w:val="24"/>
          <w:lang w:eastAsia="en-GB"/>
        </w:rPr>
        <w:t xml:space="preserve"> </w:t>
      </w:r>
      <w:hyperlink r:id="rId6" w:anchor="03" w:history="1">
        <w:r w:rsidRPr="00FB0769">
          <w:rPr>
            <w:rFonts w:ascii="Times New Roman" w:eastAsia="Times New Roman" w:hAnsi="Times New Roman" w:cs="Times New Roman"/>
            <w:sz w:val="24"/>
            <w:szCs w:val="24"/>
            <w:lang w:eastAsia="en-GB"/>
          </w:rPr>
          <w:t>http://www.cdc.gov/nchs/data/hus/hus04trend.pdf#03</w:t>
        </w:r>
      </w:hyperlink>
      <w:r w:rsidRPr="00AC1B52">
        <w:rPr>
          <w:rFonts w:ascii="Times New Roman" w:eastAsia="Times New Roman" w:hAnsi="Times New Roman" w:cs="Times New Roman"/>
          <w:sz w:val="24"/>
          <w:szCs w:val="24"/>
          <w:lang w:eastAsia="en-GB"/>
        </w:rPr>
        <w:t>.</w:t>
      </w:r>
      <w:proofErr w:type="gramEnd"/>
      <w:r w:rsidRPr="00AC1B52">
        <w:rPr>
          <w:rFonts w:ascii="Times New Roman" w:eastAsia="Times New Roman" w:hAnsi="Times New Roman" w:cs="Times New Roman"/>
          <w:sz w:val="24"/>
          <w:szCs w:val="24"/>
          <w:lang w:eastAsia="en-GB"/>
        </w:rPr>
        <w:t xml:space="preserve"> </w:t>
      </w:r>
    </w:p>
    <w:p w:rsidR="006F6CE3" w:rsidRPr="00AC1B52" w:rsidRDefault="006F6CE3" w:rsidP="00FB0769">
      <w:pPr>
        <w:spacing w:after="0" w:line="480" w:lineRule="auto"/>
        <w:ind w:left="567" w:hanging="567"/>
        <w:rPr>
          <w:rFonts w:ascii="Times New Roman" w:eastAsia="Times New Roman" w:hAnsi="Times New Roman" w:cs="Times New Roman"/>
          <w:sz w:val="24"/>
          <w:szCs w:val="24"/>
          <w:lang w:eastAsia="en-GB"/>
        </w:rPr>
      </w:pPr>
      <w:proofErr w:type="gramStart"/>
      <w:r w:rsidRPr="00AC1B52">
        <w:rPr>
          <w:rFonts w:ascii="Times New Roman" w:eastAsia="Times New Roman" w:hAnsi="Times New Roman" w:cs="Times New Roman"/>
          <w:sz w:val="24"/>
          <w:szCs w:val="24"/>
          <w:lang w:eastAsia="en-GB"/>
        </w:rPr>
        <w:t>CDC.</w:t>
      </w:r>
      <w:r w:rsidRPr="00FB0769">
        <w:rPr>
          <w:rFonts w:ascii="Times New Roman" w:eastAsia="Times New Roman" w:hAnsi="Times New Roman" w:cs="Times New Roman"/>
          <w:sz w:val="24"/>
          <w:szCs w:val="24"/>
          <w:lang w:eastAsia="en-GB"/>
        </w:rPr>
        <w:t xml:space="preserve"> (2004b).</w:t>
      </w:r>
      <w:proofErr w:type="gramEnd"/>
      <w:r w:rsidRPr="00AC1B52">
        <w:rPr>
          <w:rFonts w:ascii="Times New Roman" w:eastAsia="Times New Roman" w:hAnsi="Times New Roman" w:cs="Times New Roman"/>
          <w:sz w:val="24"/>
          <w:szCs w:val="24"/>
          <w:lang w:eastAsia="en-GB"/>
        </w:rPr>
        <w:t xml:space="preserve"> Health, United States, 2004: table 53. Hyattsville, MD: US Department of Health and Human Services, CDC, National Center for Health Statistics; 2004. </w:t>
      </w:r>
      <w:proofErr w:type="gramStart"/>
      <w:r w:rsidRPr="00FB0769">
        <w:rPr>
          <w:rFonts w:ascii="Times New Roman" w:eastAsia="Times New Roman" w:hAnsi="Times New Roman" w:cs="Times New Roman"/>
          <w:sz w:val="24"/>
          <w:szCs w:val="24"/>
          <w:lang w:eastAsia="en-GB"/>
        </w:rPr>
        <w:t>Retrieved from:</w:t>
      </w:r>
      <w:r w:rsidRPr="00AC1B52">
        <w:rPr>
          <w:rFonts w:ascii="Times New Roman" w:eastAsia="Times New Roman" w:hAnsi="Times New Roman" w:cs="Times New Roman"/>
          <w:sz w:val="24"/>
          <w:szCs w:val="24"/>
          <w:lang w:eastAsia="en-GB"/>
        </w:rPr>
        <w:t xml:space="preserve"> </w:t>
      </w:r>
      <w:hyperlink r:id="rId7" w:history="1">
        <w:r w:rsidRPr="00FB0769">
          <w:rPr>
            <w:rFonts w:ascii="Times New Roman" w:eastAsia="Times New Roman" w:hAnsi="Times New Roman" w:cs="Times New Roman"/>
            <w:sz w:val="24"/>
            <w:szCs w:val="24"/>
            <w:lang w:eastAsia="en-GB"/>
          </w:rPr>
          <w:t>http://www.cdc.gov/nchs/data/hus/tables/2004/04hus053.pdf</w:t>
        </w:r>
      </w:hyperlink>
      <w:r w:rsidRPr="00AC1B52">
        <w:rPr>
          <w:rFonts w:ascii="Times New Roman" w:eastAsia="Times New Roman" w:hAnsi="Times New Roman" w:cs="Times New Roman"/>
          <w:sz w:val="24"/>
          <w:szCs w:val="24"/>
          <w:lang w:eastAsia="en-GB"/>
        </w:rPr>
        <w:t>.</w:t>
      </w:r>
      <w:proofErr w:type="gramEnd"/>
      <w:r w:rsidRPr="00AC1B52">
        <w:rPr>
          <w:rFonts w:ascii="Times New Roman" w:eastAsia="Times New Roman" w:hAnsi="Times New Roman" w:cs="Times New Roman"/>
          <w:sz w:val="24"/>
          <w:szCs w:val="24"/>
          <w:lang w:eastAsia="en-GB"/>
        </w:rPr>
        <w:t xml:space="preserve"> </w:t>
      </w:r>
    </w:p>
    <w:p w:rsidR="006F6CE3" w:rsidRPr="00AC1B52" w:rsidRDefault="006F6CE3" w:rsidP="00FB0769">
      <w:pPr>
        <w:spacing w:after="0" w:line="480" w:lineRule="auto"/>
        <w:ind w:left="567" w:hanging="567"/>
        <w:rPr>
          <w:rFonts w:ascii="Times New Roman" w:eastAsia="Times New Roman" w:hAnsi="Times New Roman" w:cs="Times New Roman"/>
          <w:sz w:val="24"/>
          <w:szCs w:val="24"/>
          <w:lang w:eastAsia="en-GB"/>
        </w:rPr>
      </w:pPr>
      <w:bookmarkStart w:id="1" w:name="4"/>
      <w:bookmarkEnd w:id="1"/>
      <w:proofErr w:type="gramStart"/>
      <w:r w:rsidRPr="00AC1B52">
        <w:rPr>
          <w:rFonts w:ascii="Times New Roman" w:eastAsia="Times New Roman" w:hAnsi="Times New Roman" w:cs="Times New Roman"/>
          <w:sz w:val="24"/>
          <w:szCs w:val="24"/>
          <w:lang w:eastAsia="en-GB"/>
        </w:rPr>
        <w:t xml:space="preserve">CDC. </w:t>
      </w:r>
      <w:r w:rsidRPr="00FB0769">
        <w:rPr>
          <w:rFonts w:ascii="Times New Roman" w:eastAsia="Times New Roman" w:hAnsi="Times New Roman" w:cs="Times New Roman"/>
          <w:sz w:val="24"/>
          <w:szCs w:val="24"/>
          <w:lang w:eastAsia="en-GB"/>
        </w:rPr>
        <w:t>(2004c).</w:t>
      </w:r>
      <w:proofErr w:type="gramEnd"/>
      <w:r w:rsidRPr="00FB0769">
        <w:rPr>
          <w:rFonts w:ascii="Times New Roman" w:eastAsia="Times New Roman" w:hAnsi="Times New Roman" w:cs="Times New Roman"/>
          <w:sz w:val="24"/>
          <w:szCs w:val="24"/>
          <w:lang w:eastAsia="en-GB"/>
        </w:rPr>
        <w:t xml:space="preserve"> </w:t>
      </w:r>
      <w:r w:rsidRPr="00AC1B52">
        <w:rPr>
          <w:rFonts w:ascii="Times New Roman" w:eastAsia="Times New Roman" w:hAnsi="Times New Roman" w:cs="Times New Roman"/>
          <w:sz w:val="24"/>
          <w:szCs w:val="24"/>
          <w:lang w:eastAsia="en-GB"/>
        </w:rPr>
        <w:t xml:space="preserve">Health, United States, 2004: table 67. Hyattsville, MD: US Department of Health and Human Services, CDC, National Center for Health Statistics; 2004. </w:t>
      </w:r>
      <w:proofErr w:type="gramStart"/>
      <w:r w:rsidRPr="00FB0769">
        <w:rPr>
          <w:rFonts w:ascii="Times New Roman" w:eastAsia="Times New Roman" w:hAnsi="Times New Roman" w:cs="Times New Roman"/>
          <w:sz w:val="24"/>
          <w:szCs w:val="24"/>
          <w:lang w:eastAsia="en-GB"/>
        </w:rPr>
        <w:t>Retrieved from:</w:t>
      </w:r>
      <w:r w:rsidRPr="00AC1B52">
        <w:rPr>
          <w:rFonts w:ascii="Times New Roman" w:eastAsia="Times New Roman" w:hAnsi="Times New Roman" w:cs="Times New Roman"/>
          <w:sz w:val="24"/>
          <w:szCs w:val="24"/>
          <w:lang w:eastAsia="en-GB"/>
        </w:rPr>
        <w:t xml:space="preserve"> </w:t>
      </w:r>
      <w:hyperlink r:id="rId8" w:anchor="067" w:history="1">
        <w:r w:rsidRPr="00FB0769">
          <w:rPr>
            <w:rFonts w:ascii="Times New Roman" w:eastAsia="Times New Roman" w:hAnsi="Times New Roman" w:cs="Times New Roman"/>
            <w:sz w:val="24"/>
            <w:szCs w:val="24"/>
            <w:lang w:eastAsia="en-GB"/>
          </w:rPr>
          <w:t>http://www.cdc.gov/nchs/data/hus/hus04trend.pdf#067</w:t>
        </w:r>
      </w:hyperlink>
      <w:r w:rsidRPr="00AC1B52">
        <w:rPr>
          <w:rFonts w:ascii="Times New Roman" w:eastAsia="Times New Roman" w:hAnsi="Times New Roman" w:cs="Times New Roman"/>
          <w:sz w:val="24"/>
          <w:szCs w:val="24"/>
          <w:lang w:eastAsia="en-GB"/>
        </w:rPr>
        <w:t>.</w:t>
      </w:r>
      <w:proofErr w:type="gramEnd"/>
      <w:r w:rsidRPr="00AC1B52">
        <w:rPr>
          <w:rFonts w:ascii="Times New Roman" w:eastAsia="Times New Roman" w:hAnsi="Times New Roman" w:cs="Times New Roman"/>
          <w:sz w:val="24"/>
          <w:szCs w:val="24"/>
          <w:lang w:eastAsia="en-GB"/>
        </w:rPr>
        <w:t xml:space="preserve"> </w:t>
      </w:r>
    </w:p>
    <w:p w:rsidR="006F6CE3" w:rsidRPr="00FB0769" w:rsidRDefault="006F6CE3" w:rsidP="00FB0769">
      <w:pPr>
        <w:spacing w:line="480" w:lineRule="auto"/>
        <w:ind w:left="567" w:hanging="567"/>
        <w:rPr>
          <w:rStyle w:val="element-citation"/>
          <w:rFonts w:ascii="Times New Roman" w:hAnsi="Times New Roman" w:cs="Times New Roman"/>
          <w:sz w:val="24"/>
          <w:szCs w:val="24"/>
        </w:rPr>
      </w:pPr>
      <w:proofErr w:type="gramStart"/>
      <w:r w:rsidRPr="00FB0769">
        <w:rPr>
          <w:rFonts w:ascii="Times New Roman" w:hAnsi="Times New Roman" w:cs="Times New Roman"/>
          <w:sz w:val="24"/>
          <w:szCs w:val="24"/>
        </w:rPr>
        <w:t>Center for Disease Control (2009)</w:t>
      </w:r>
      <w:hyperlink r:id="rId9" w:tgtFrame="_blank" w:tooltip="Click here" w:history="1">
        <w:r w:rsidRPr="00FB0769">
          <w:rPr>
            <w:rStyle w:val="Hyperlink"/>
            <w:rFonts w:ascii="Times New Roman" w:hAnsi="Times New Roman" w:cs="Times New Roman"/>
            <w:color w:val="auto"/>
            <w:sz w:val="24"/>
            <w:szCs w:val="24"/>
            <w:u w:val="none"/>
          </w:rPr>
          <w:t xml:space="preserve"> Leading causes of death.</w:t>
        </w:r>
        <w:proofErr w:type="gramEnd"/>
      </w:hyperlink>
    </w:p>
    <w:p w:rsidR="006F6CE3" w:rsidRPr="00FB0769" w:rsidRDefault="006F6CE3" w:rsidP="00FB0769">
      <w:pPr>
        <w:spacing w:line="480" w:lineRule="auto"/>
        <w:ind w:left="567" w:hanging="567"/>
        <w:rPr>
          <w:rStyle w:val="element-citation"/>
          <w:rFonts w:ascii="Times New Roman" w:hAnsi="Times New Roman" w:cs="Times New Roman"/>
          <w:sz w:val="24"/>
          <w:szCs w:val="24"/>
        </w:rPr>
      </w:pPr>
      <w:proofErr w:type="spellStart"/>
      <w:proofErr w:type="gramStart"/>
      <w:r w:rsidRPr="00FB0769">
        <w:rPr>
          <w:rStyle w:val="element-citation"/>
          <w:rFonts w:ascii="Times New Roman" w:hAnsi="Times New Roman" w:cs="Times New Roman"/>
          <w:sz w:val="24"/>
          <w:szCs w:val="24"/>
        </w:rPr>
        <w:t>Centers</w:t>
      </w:r>
      <w:proofErr w:type="spellEnd"/>
      <w:r w:rsidRPr="00FB0769">
        <w:rPr>
          <w:rStyle w:val="element-citation"/>
          <w:rFonts w:ascii="Times New Roman" w:hAnsi="Times New Roman" w:cs="Times New Roman"/>
          <w:sz w:val="24"/>
          <w:szCs w:val="24"/>
        </w:rPr>
        <w:t xml:space="preserve"> for Disease Control and Prevention.</w:t>
      </w:r>
      <w:proofErr w:type="gramEnd"/>
      <w:r w:rsidRPr="00FB0769">
        <w:rPr>
          <w:rStyle w:val="element-citation"/>
          <w:rFonts w:ascii="Times New Roman" w:hAnsi="Times New Roman" w:cs="Times New Roman"/>
          <w:sz w:val="24"/>
          <w:szCs w:val="24"/>
        </w:rPr>
        <w:t xml:space="preserve"> (2010) Breast cancer rates by race and ethnicity. </w:t>
      </w:r>
      <w:proofErr w:type="gramStart"/>
      <w:r w:rsidRPr="00FB0769">
        <w:rPr>
          <w:rStyle w:val="element-citation"/>
          <w:rFonts w:ascii="Times New Roman" w:hAnsi="Times New Roman" w:cs="Times New Roman"/>
          <w:sz w:val="24"/>
          <w:szCs w:val="24"/>
        </w:rPr>
        <w:t xml:space="preserve">Retrieved from: </w:t>
      </w:r>
      <w:hyperlink r:id="rId10" w:tgtFrame="_blank" w:history="1">
        <w:r w:rsidRPr="00FB0769">
          <w:rPr>
            <w:rStyle w:val="Hyperlink"/>
            <w:rFonts w:ascii="Times New Roman" w:hAnsi="Times New Roman" w:cs="Times New Roman"/>
            <w:color w:val="auto"/>
            <w:sz w:val="24"/>
            <w:szCs w:val="24"/>
            <w:u w:val="none"/>
          </w:rPr>
          <w:t>http://www.cdc.gov/cancer/breast/statistics/race.htm</w:t>
        </w:r>
      </w:hyperlink>
      <w:r w:rsidRPr="00FB0769">
        <w:rPr>
          <w:rStyle w:val="element-citation"/>
          <w:rFonts w:ascii="Times New Roman" w:hAnsi="Times New Roman" w:cs="Times New Roman"/>
          <w:sz w:val="24"/>
          <w:szCs w:val="24"/>
        </w:rPr>
        <w:t>.</w:t>
      </w:r>
      <w:proofErr w:type="gramEnd"/>
    </w:p>
    <w:p w:rsidR="006F6CE3" w:rsidRPr="00FB0769" w:rsidRDefault="006F6CE3" w:rsidP="00FB0769">
      <w:pPr>
        <w:spacing w:line="480" w:lineRule="auto"/>
        <w:ind w:left="567" w:hanging="567"/>
        <w:rPr>
          <w:rStyle w:val="element-citation"/>
          <w:rFonts w:ascii="Times New Roman" w:hAnsi="Times New Roman" w:cs="Times New Roman"/>
          <w:sz w:val="24"/>
          <w:szCs w:val="24"/>
        </w:rPr>
      </w:pPr>
      <w:proofErr w:type="spellStart"/>
      <w:proofErr w:type="gramStart"/>
      <w:r w:rsidRPr="00FB0769">
        <w:rPr>
          <w:rStyle w:val="element-citation"/>
          <w:rFonts w:ascii="Times New Roman" w:hAnsi="Times New Roman" w:cs="Times New Roman"/>
          <w:sz w:val="24"/>
          <w:szCs w:val="24"/>
        </w:rPr>
        <w:t>Centers</w:t>
      </w:r>
      <w:proofErr w:type="spellEnd"/>
      <w:r w:rsidRPr="00FB0769">
        <w:rPr>
          <w:rStyle w:val="element-citation"/>
          <w:rFonts w:ascii="Times New Roman" w:hAnsi="Times New Roman" w:cs="Times New Roman"/>
          <w:sz w:val="24"/>
          <w:szCs w:val="24"/>
        </w:rPr>
        <w:t xml:space="preserve"> for Disease Control Prevention.</w:t>
      </w:r>
      <w:proofErr w:type="gramEnd"/>
      <w:r w:rsidRPr="00FB0769">
        <w:rPr>
          <w:rStyle w:val="element-citation"/>
          <w:rFonts w:ascii="Times New Roman" w:hAnsi="Times New Roman" w:cs="Times New Roman"/>
          <w:sz w:val="24"/>
          <w:szCs w:val="24"/>
        </w:rPr>
        <w:t xml:space="preserve"> (2010). </w:t>
      </w:r>
      <w:r w:rsidRPr="00FB0769">
        <w:rPr>
          <w:rStyle w:val="ref-journal"/>
          <w:rFonts w:ascii="Times New Roman" w:hAnsi="Times New Roman" w:cs="Times New Roman"/>
          <w:sz w:val="24"/>
          <w:szCs w:val="24"/>
        </w:rPr>
        <w:t xml:space="preserve">Leading causes of death by race/ethnicity, all Females-United States. </w:t>
      </w:r>
      <w:proofErr w:type="gramStart"/>
      <w:r w:rsidRPr="00FB0769">
        <w:rPr>
          <w:rStyle w:val="ref-journal"/>
          <w:rFonts w:ascii="Times New Roman" w:hAnsi="Times New Roman" w:cs="Times New Roman"/>
          <w:sz w:val="24"/>
          <w:szCs w:val="24"/>
        </w:rPr>
        <w:t xml:space="preserve">Retrieved from: </w:t>
      </w:r>
      <w:hyperlink r:id="rId11" w:tgtFrame="_blank" w:history="1">
        <w:r w:rsidRPr="00FB0769">
          <w:rPr>
            <w:rStyle w:val="Hyperlink"/>
            <w:rFonts w:ascii="Times New Roman" w:hAnsi="Times New Roman" w:cs="Times New Roman"/>
            <w:color w:val="auto"/>
            <w:sz w:val="24"/>
            <w:szCs w:val="24"/>
            <w:u w:val="none"/>
          </w:rPr>
          <w:t>http://www.cdc.gov/women/lcod/2010/WomenRace_2010.pdf</w:t>
        </w:r>
      </w:hyperlink>
      <w:r w:rsidRPr="00FB0769">
        <w:rPr>
          <w:rStyle w:val="element-citation"/>
          <w:rFonts w:ascii="Times New Roman" w:hAnsi="Times New Roman" w:cs="Times New Roman"/>
          <w:sz w:val="24"/>
          <w:szCs w:val="24"/>
        </w:rPr>
        <w:t>.</w:t>
      </w:r>
      <w:proofErr w:type="gramEnd"/>
    </w:p>
    <w:p w:rsidR="006F6CE3" w:rsidRPr="00FB0769" w:rsidRDefault="006F6CE3" w:rsidP="00FB0769">
      <w:pPr>
        <w:spacing w:line="480" w:lineRule="auto"/>
        <w:ind w:left="567" w:hanging="567"/>
        <w:rPr>
          <w:rFonts w:ascii="Times New Roman" w:hAnsi="Times New Roman" w:cs="Times New Roman"/>
          <w:sz w:val="24"/>
          <w:szCs w:val="24"/>
        </w:rPr>
      </w:pPr>
      <w:proofErr w:type="gramStart"/>
      <w:r w:rsidRPr="00FB0769">
        <w:rPr>
          <w:rFonts w:ascii="Times New Roman" w:hAnsi="Times New Roman" w:cs="Times New Roman"/>
          <w:sz w:val="24"/>
          <w:szCs w:val="24"/>
        </w:rPr>
        <w:lastRenderedPageBreak/>
        <w:t>Chu SY, Barker LE, Smith PJ.</w:t>
      </w:r>
      <w:proofErr w:type="gramEnd"/>
      <w:r w:rsidRPr="00FB0769">
        <w:rPr>
          <w:rFonts w:ascii="Times New Roman" w:hAnsi="Times New Roman" w:cs="Times New Roman"/>
          <w:sz w:val="24"/>
          <w:szCs w:val="24"/>
        </w:rPr>
        <w:t xml:space="preserve"> (2004). Racial/ethnic disparities in preschool immunizations: United States, 1996--2001. Am J Public Health</w:t>
      </w:r>
      <w:proofErr w:type="gramStart"/>
      <w:r w:rsidRPr="00FB0769">
        <w:rPr>
          <w:rFonts w:ascii="Times New Roman" w:hAnsi="Times New Roman" w:cs="Times New Roman"/>
          <w:sz w:val="24"/>
          <w:szCs w:val="24"/>
        </w:rPr>
        <w:t>;94:973</w:t>
      </w:r>
      <w:proofErr w:type="gramEnd"/>
      <w:r w:rsidRPr="00FB0769">
        <w:rPr>
          <w:rFonts w:ascii="Times New Roman" w:hAnsi="Times New Roman" w:cs="Times New Roman"/>
          <w:sz w:val="24"/>
          <w:szCs w:val="24"/>
        </w:rPr>
        <w:t>--7.</w:t>
      </w:r>
    </w:p>
    <w:p w:rsidR="006F6CE3" w:rsidRPr="00FB0769" w:rsidRDefault="006F6CE3" w:rsidP="00FB0769">
      <w:pPr>
        <w:spacing w:after="0" w:line="480" w:lineRule="auto"/>
        <w:ind w:left="567" w:hanging="567"/>
        <w:rPr>
          <w:rStyle w:val="element-citation"/>
          <w:rFonts w:ascii="Times New Roman" w:hAnsi="Times New Roman" w:cs="Times New Roman"/>
          <w:sz w:val="24"/>
          <w:szCs w:val="24"/>
        </w:rPr>
      </w:pPr>
      <w:r w:rsidRPr="00FB0769">
        <w:rPr>
          <w:rStyle w:val="element-citation"/>
          <w:rFonts w:ascii="Times New Roman" w:hAnsi="Times New Roman" w:cs="Times New Roman"/>
          <w:sz w:val="24"/>
          <w:szCs w:val="24"/>
        </w:rPr>
        <w:t xml:space="preserve">Conner KO, Copeland VC, Grote NK, Rosen D, Albert S, McMurray ML, et al. </w:t>
      </w:r>
      <w:proofErr w:type="spellStart"/>
      <w:r w:rsidRPr="00FB0769">
        <w:rPr>
          <w:rStyle w:val="element-citation"/>
          <w:rFonts w:ascii="Times New Roman" w:hAnsi="Times New Roman" w:cs="Times New Roman"/>
          <w:sz w:val="24"/>
          <w:szCs w:val="24"/>
        </w:rPr>
        <w:t>Koeske</w:t>
      </w:r>
      <w:proofErr w:type="spellEnd"/>
      <w:r w:rsidRPr="00FB0769">
        <w:rPr>
          <w:rStyle w:val="element-citation"/>
          <w:rFonts w:ascii="Times New Roman" w:hAnsi="Times New Roman" w:cs="Times New Roman"/>
          <w:sz w:val="24"/>
          <w:szCs w:val="24"/>
        </w:rPr>
        <w:t xml:space="preserve"> G. (2010). Barriers to treatment and culturally endorsed coping strategies among depressed African-American older adults. </w:t>
      </w:r>
      <w:r w:rsidRPr="00FB0769">
        <w:rPr>
          <w:rStyle w:val="ref-journal"/>
          <w:rFonts w:ascii="Times New Roman" w:hAnsi="Times New Roman" w:cs="Times New Roman"/>
          <w:sz w:val="24"/>
          <w:szCs w:val="24"/>
        </w:rPr>
        <w:t>Aging &amp; Mental Health.</w:t>
      </w:r>
      <w:proofErr w:type="gramStart"/>
      <w:r w:rsidRPr="00FB0769">
        <w:rPr>
          <w:rStyle w:val="element-citation"/>
          <w:rFonts w:ascii="Times New Roman" w:hAnsi="Times New Roman" w:cs="Times New Roman"/>
          <w:sz w:val="24"/>
          <w:szCs w:val="24"/>
        </w:rPr>
        <w:t>;</w:t>
      </w:r>
      <w:r w:rsidRPr="00FB0769">
        <w:rPr>
          <w:rStyle w:val="ref-vol"/>
          <w:rFonts w:ascii="Times New Roman" w:hAnsi="Times New Roman" w:cs="Times New Roman"/>
          <w:sz w:val="24"/>
          <w:szCs w:val="24"/>
        </w:rPr>
        <w:t>14</w:t>
      </w:r>
      <w:r w:rsidRPr="00FB0769">
        <w:rPr>
          <w:rStyle w:val="element-citation"/>
          <w:rFonts w:ascii="Times New Roman" w:hAnsi="Times New Roman" w:cs="Times New Roman"/>
          <w:sz w:val="24"/>
          <w:szCs w:val="24"/>
        </w:rPr>
        <w:t>:971</w:t>
      </w:r>
      <w:proofErr w:type="gramEnd"/>
      <w:r w:rsidRPr="00FB0769">
        <w:rPr>
          <w:rStyle w:val="element-citation"/>
          <w:rFonts w:ascii="Times New Roman" w:hAnsi="Times New Roman" w:cs="Times New Roman"/>
          <w:sz w:val="24"/>
          <w:szCs w:val="24"/>
        </w:rPr>
        <w:t>–983.</w:t>
      </w:r>
    </w:p>
    <w:p w:rsidR="006F6CE3" w:rsidRPr="00F24C2A" w:rsidRDefault="006F6CE3" w:rsidP="00FB0769">
      <w:pPr>
        <w:spacing w:after="0" w:line="480" w:lineRule="auto"/>
        <w:ind w:left="567" w:hanging="567"/>
        <w:rPr>
          <w:rFonts w:ascii="Times New Roman" w:eastAsia="Times New Roman" w:hAnsi="Times New Roman" w:cs="Times New Roman"/>
          <w:sz w:val="24"/>
          <w:szCs w:val="24"/>
          <w:lang w:eastAsia="en-GB"/>
        </w:rPr>
      </w:pPr>
      <w:proofErr w:type="gramStart"/>
      <w:r w:rsidRPr="00FB0769">
        <w:rPr>
          <w:rFonts w:ascii="Times New Roman" w:eastAsia="Times New Roman" w:hAnsi="Times New Roman" w:cs="Times New Roman"/>
          <w:sz w:val="24"/>
          <w:szCs w:val="24"/>
          <w:lang w:eastAsia="en-GB"/>
        </w:rPr>
        <w:t>Department of Health and Human Services.</w:t>
      </w:r>
      <w:proofErr w:type="gramEnd"/>
      <w:r w:rsidRPr="00F24C2A">
        <w:rPr>
          <w:rFonts w:ascii="Times New Roman" w:eastAsia="Times New Roman" w:hAnsi="Times New Roman" w:cs="Times New Roman"/>
          <w:sz w:val="24"/>
          <w:szCs w:val="24"/>
          <w:lang w:eastAsia="en-GB"/>
        </w:rPr>
        <w:t xml:space="preserve"> (2010)</w:t>
      </w:r>
      <w:r w:rsidRPr="00FB0769">
        <w:rPr>
          <w:rFonts w:ascii="Times New Roman" w:eastAsia="Times New Roman" w:hAnsi="Times New Roman" w:cs="Times New Roman"/>
          <w:sz w:val="24"/>
          <w:szCs w:val="24"/>
          <w:lang w:eastAsia="en-GB"/>
        </w:rPr>
        <w:t xml:space="preserve"> Department of Health and Human Services, Office of Women's Health. Minority and women's health: overweight and obesity.</w:t>
      </w:r>
      <w:r w:rsidRPr="00F24C2A">
        <w:rPr>
          <w:rFonts w:ascii="Times New Roman" w:eastAsia="Times New Roman" w:hAnsi="Times New Roman" w:cs="Times New Roman"/>
          <w:sz w:val="24"/>
          <w:szCs w:val="24"/>
          <w:lang w:eastAsia="en-GB"/>
        </w:rPr>
        <w:t xml:space="preserve"> </w:t>
      </w:r>
    </w:p>
    <w:p w:rsidR="006F6CE3" w:rsidRPr="00FB0769" w:rsidRDefault="006F6CE3" w:rsidP="00FB0769">
      <w:pPr>
        <w:spacing w:after="0" w:line="480" w:lineRule="auto"/>
        <w:ind w:left="567" w:hanging="567"/>
        <w:rPr>
          <w:rStyle w:val="element-citation"/>
          <w:rFonts w:ascii="Times New Roman" w:hAnsi="Times New Roman" w:cs="Times New Roman"/>
          <w:sz w:val="24"/>
          <w:szCs w:val="24"/>
        </w:rPr>
      </w:pPr>
      <w:proofErr w:type="spellStart"/>
      <w:r w:rsidRPr="00FB0769">
        <w:rPr>
          <w:rStyle w:val="element-citation"/>
          <w:rFonts w:ascii="Times New Roman" w:hAnsi="Times New Roman" w:cs="Times New Roman"/>
          <w:sz w:val="24"/>
          <w:szCs w:val="24"/>
        </w:rPr>
        <w:t>Diala</w:t>
      </w:r>
      <w:proofErr w:type="spellEnd"/>
      <w:r w:rsidRPr="00FB0769">
        <w:rPr>
          <w:rStyle w:val="element-citation"/>
          <w:rFonts w:ascii="Times New Roman" w:hAnsi="Times New Roman" w:cs="Times New Roman"/>
          <w:sz w:val="24"/>
          <w:szCs w:val="24"/>
        </w:rPr>
        <w:t xml:space="preserve"> C, </w:t>
      </w:r>
      <w:proofErr w:type="spellStart"/>
      <w:r w:rsidRPr="00FB0769">
        <w:rPr>
          <w:rStyle w:val="element-citation"/>
          <w:rFonts w:ascii="Times New Roman" w:hAnsi="Times New Roman" w:cs="Times New Roman"/>
          <w:sz w:val="24"/>
          <w:szCs w:val="24"/>
        </w:rPr>
        <w:t>Muntaner</w:t>
      </w:r>
      <w:proofErr w:type="spellEnd"/>
      <w:r w:rsidRPr="00FB0769">
        <w:rPr>
          <w:rStyle w:val="element-citation"/>
          <w:rFonts w:ascii="Times New Roman" w:hAnsi="Times New Roman" w:cs="Times New Roman"/>
          <w:sz w:val="24"/>
          <w:szCs w:val="24"/>
        </w:rPr>
        <w:t xml:space="preserve"> C, </w:t>
      </w:r>
      <w:proofErr w:type="spellStart"/>
      <w:r w:rsidRPr="00FB0769">
        <w:rPr>
          <w:rStyle w:val="element-citation"/>
          <w:rFonts w:ascii="Times New Roman" w:hAnsi="Times New Roman" w:cs="Times New Roman"/>
          <w:sz w:val="24"/>
          <w:szCs w:val="24"/>
        </w:rPr>
        <w:t>Walrath</w:t>
      </w:r>
      <w:proofErr w:type="spellEnd"/>
      <w:r w:rsidRPr="00FB0769">
        <w:rPr>
          <w:rStyle w:val="element-citation"/>
          <w:rFonts w:ascii="Times New Roman" w:hAnsi="Times New Roman" w:cs="Times New Roman"/>
          <w:sz w:val="24"/>
          <w:szCs w:val="24"/>
        </w:rPr>
        <w:t xml:space="preserve"> C, Nickerson K, </w:t>
      </w:r>
      <w:proofErr w:type="spellStart"/>
      <w:r w:rsidRPr="00FB0769">
        <w:rPr>
          <w:rStyle w:val="element-citation"/>
          <w:rFonts w:ascii="Times New Roman" w:hAnsi="Times New Roman" w:cs="Times New Roman"/>
          <w:sz w:val="24"/>
          <w:szCs w:val="24"/>
        </w:rPr>
        <w:t>LaVeist</w:t>
      </w:r>
      <w:proofErr w:type="spellEnd"/>
      <w:r w:rsidRPr="00FB0769">
        <w:rPr>
          <w:rStyle w:val="element-citation"/>
          <w:rFonts w:ascii="Times New Roman" w:hAnsi="Times New Roman" w:cs="Times New Roman"/>
          <w:sz w:val="24"/>
          <w:szCs w:val="24"/>
        </w:rPr>
        <w:t xml:space="preserve"> T, Leaf J. (2000).Racial differences in attitudes toward professional mental health care and in the use of services. </w:t>
      </w:r>
      <w:r w:rsidRPr="00FB0769">
        <w:rPr>
          <w:rStyle w:val="ref-journal"/>
          <w:rFonts w:ascii="Times New Roman" w:hAnsi="Times New Roman" w:cs="Times New Roman"/>
          <w:sz w:val="24"/>
          <w:szCs w:val="24"/>
        </w:rPr>
        <w:t>The American Journal of Orthopsychiatry.</w:t>
      </w:r>
      <w:proofErr w:type="gramStart"/>
      <w:r w:rsidRPr="00FB0769">
        <w:rPr>
          <w:rStyle w:val="element-citation"/>
          <w:rFonts w:ascii="Times New Roman" w:hAnsi="Times New Roman" w:cs="Times New Roman"/>
          <w:sz w:val="24"/>
          <w:szCs w:val="24"/>
        </w:rPr>
        <w:t>;</w:t>
      </w:r>
      <w:r w:rsidRPr="00FB0769">
        <w:rPr>
          <w:rStyle w:val="ref-vol"/>
          <w:rFonts w:ascii="Times New Roman" w:hAnsi="Times New Roman" w:cs="Times New Roman"/>
          <w:sz w:val="24"/>
          <w:szCs w:val="24"/>
        </w:rPr>
        <w:t>70</w:t>
      </w:r>
      <w:r w:rsidRPr="00FB0769">
        <w:rPr>
          <w:rStyle w:val="element-citation"/>
          <w:rFonts w:ascii="Times New Roman" w:hAnsi="Times New Roman" w:cs="Times New Roman"/>
          <w:sz w:val="24"/>
          <w:szCs w:val="24"/>
        </w:rPr>
        <w:t>:455</w:t>
      </w:r>
      <w:proofErr w:type="gramEnd"/>
      <w:r w:rsidRPr="00FB0769">
        <w:rPr>
          <w:rStyle w:val="element-citation"/>
          <w:rFonts w:ascii="Times New Roman" w:hAnsi="Times New Roman" w:cs="Times New Roman"/>
          <w:sz w:val="24"/>
          <w:szCs w:val="24"/>
        </w:rPr>
        <w:t>–464.</w:t>
      </w:r>
    </w:p>
    <w:p w:rsidR="006F6CE3" w:rsidRPr="00FB0769" w:rsidRDefault="006F6CE3" w:rsidP="00FB0769">
      <w:pPr>
        <w:spacing w:line="480" w:lineRule="auto"/>
        <w:ind w:left="567" w:hanging="567"/>
        <w:rPr>
          <w:rStyle w:val="element-citation"/>
          <w:rFonts w:ascii="Times New Roman" w:hAnsi="Times New Roman" w:cs="Times New Roman"/>
          <w:sz w:val="24"/>
          <w:szCs w:val="24"/>
        </w:rPr>
      </w:pPr>
      <w:r w:rsidRPr="00FB0769">
        <w:rPr>
          <w:rStyle w:val="element-citation"/>
          <w:rFonts w:ascii="Times New Roman" w:hAnsi="Times New Roman" w:cs="Times New Roman"/>
          <w:sz w:val="24"/>
          <w:szCs w:val="24"/>
        </w:rPr>
        <w:t xml:space="preserve">Ding RC, Li BG, </w:t>
      </w:r>
      <w:proofErr w:type="spellStart"/>
      <w:r w:rsidRPr="00FB0769">
        <w:rPr>
          <w:rStyle w:val="element-citation"/>
          <w:rFonts w:ascii="Times New Roman" w:hAnsi="Times New Roman" w:cs="Times New Roman"/>
          <w:sz w:val="24"/>
          <w:szCs w:val="24"/>
        </w:rPr>
        <w:t>Gulhati</w:t>
      </w:r>
      <w:proofErr w:type="spellEnd"/>
      <w:r w:rsidRPr="00FB0769">
        <w:rPr>
          <w:rStyle w:val="element-citation"/>
          <w:rFonts w:ascii="Times New Roman" w:hAnsi="Times New Roman" w:cs="Times New Roman"/>
          <w:sz w:val="24"/>
          <w:szCs w:val="24"/>
        </w:rPr>
        <w:t xml:space="preserve"> M, Zhang Y, </w:t>
      </w:r>
      <w:proofErr w:type="spellStart"/>
      <w:r w:rsidRPr="00FB0769">
        <w:rPr>
          <w:rStyle w:val="element-citation"/>
          <w:rFonts w:ascii="Times New Roman" w:hAnsi="Times New Roman" w:cs="Times New Roman"/>
          <w:sz w:val="24"/>
          <w:szCs w:val="24"/>
        </w:rPr>
        <w:t>Helseth</w:t>
      </w:r>
      <w:proofErr w:type="spellEnd"/>
      <w:r w:rsidRPr="00FB0769">
        <w:rPr>
          <w:rStyle w:val="element-citation"/>
          <w:rFonts w:ascii="Times New Roman" w:hAnsi="Times New Roman" w:cs="Times New Roman"/>
          <w:sz w:val="24"/>
          <w:szCs w:val="24"/>
        </w:rPr>
        <w:t xml:space="preserve"> G, Ward L, et al. (2000). Single nucleotide polymorphisms in promoter region of </w:t>
      </w:r>
      <w:proofErr w:type="spellStart"/>
      <w:r w:rsidRPr="00FB0769">
        <w:rPr>
          <w:rStyle w:val="element-citation"/>
          <w:rFonts w:ascii="Times New Roman" w:hAnsi="Times New Roman" w:cs="Times New Roman"/>
          <w:sz w:val="24"/>
          <w:szCs w:val="24"/>
        </w:rPr>
        <w:t>tgf</w:t>
      </w:r>
      <w:proofErr w:type="spellEnd"/>
      <w:r w:rsidRPr="00FB0769">
        <w:rPr>
          <w:rStyle w:val="element-citation"/>
          <w:rFonts w:ascii="Times New Roman" w:hAnsi="Times New Roman" w:cs="Times New Roman"/>
          <w:sz w:val="24"/>
          <w:szCs w:val="24"/>
        </w:rPr>
        <w:t>-</w:t>
      </w:r>
      <w:proofErr w:type="gramStart"/>
      <w:r w:rsidRPr="00FB0769">
        <w:rPr>
          <w:rStyle w:val="element-citation"/>
          <w:rFonts w:ascii="Times New Roman" w:hAnsi="Times New Roman" w:cs="Times New Roman"/>
          <w:sz w:val="24"/>
          <w:szCs w:val="24"/>
        </w:rPr>
        <w:t>beta(</w:t>
      </w:r>
      <w:proofErr w:type="gramEnd"/>
      <w:r w:rsidRPr="00FB0769">
        <w:rPr>
          <w:rStyle w:val="element-citation"/>
          <w:rFonts w:ascii="Times New Roman" w:hAnsi="Times New Roman" w:cs="Times New Roman"/>
          <w:sz w:val="24"/>
          <w:szCs w:val="24"/>
        </w:rPr>
        <w:t xml:space="preserve">1) gene distinguish African Americans from Caucasians: a possible genetic basis for racial differences in epidemiology of hypertension and end stage renal disease. </w:t>
      </w:r>
      <w:r w:rsidRPr="00FB0769">
        <w:rPr>
          <w:rStyle w:val="ref-journal"/>
          <w:rFonts w:ascii="Times New Roman" w:hAnsi="Times New Roman" w:cs="Times New Roman"/>
          <w:sz w:val="24"/>
          <w:szCs w:val="24"/>
        </w:rPr>
        <w:t>Hypertension.</w:t>
      </w:r>
      <w:proofErr w:type="gramStart"/>
      <w:r w:rsidRPr="00FB0769">
        <w:rPr>
          <w:rStyle w:val="element-citation"/>
          <w:rFonts w:ascii="Times New Roman" w:hAnsi="Times New Roman" w:cs="Times New Roman"/>
          <w:sz w:val="24"/>
          <w:szCs w:val="24"/>
        </w:rPr>
        <w:t>;</w:t>
      </w:r>
      <w:r w:rsidRPr="00FB0769">
        <w:rPr>
          <w:rStyle w:val="ref-vol"/>
          <w:rFonts w:ascii="Times New Roman" w:hAnsi="Times New Roman" w:cs="Times New Roman"/>
          <w:sz w:val="24"/>
          <w:szCs w:val="24"/>
        </w:rPr>
        <w:t>36</w:t>
      </w:r>
      <w:proofErr w:type="gramEnd"/>
      <w:r w:rsidRPr="00FB0769">
        <w:rPr>
          <w:rStyle w:val="element-citation"/>
          <w:rFonts w:ascii="Times New Roman" w:hAnsi="Times New Roman" w:cs="Times New Roman"/>
          <w:sz w:val="24"/>
          <w:szCs w:val="24"/>
        </w:rPr>
        <w:t>(4):717–717.</w:t>
      </w:r>
    </w:p>
    <w:p w:rsidR="006F6CE3" w:rsidRPr="00FB0769" w:rsidRDefault="006F6CE3" w:rsidP="00FB0769">
      <w:pPr>
        <w:spacing w:line="480" w:lineRule="auto"/>
        <w:ind w:left="567" w:hanging="567"/>
        <w:rPr>
          <w:rFonts w:ascii="Times New Roman" w:hAnsi="Times New Roman" w:cs="Times New Roman"/>
          <w:sz w:val="24"/>
          <w:szCs w:val="24"/>
        </w:rPr>
      </w:pPr>
      <w:proofErr w:type="spellStart"/>
      <w:proofErr w:type="gramStart"/>
      <w:r w:rsidRPr="00FB0769">
        <w:rPr>
          <w:rFonts w:ascii="Times New Roman" w:hAnsi="Times New Roman" w:cs="Times New Roman"/>
          <w:sz w:val="24"/>
          <w:szCs w:val="24"/>
        </w:rPr>
        <w:t>Drtyeese</w:t>
      </w:r>
      <w:proofErr w:type="spellEnd"/>
      <w:r w:rsidRPr="00FB0769">
        <w:rPr>
          <w:rFonts w:ascii="Times New Roman" w:hAnsi="Times New Roman" w:cs="Times New Roman"/>
          <w:sz w:val="24"/>
          <w:szCs w:val="24"/>
        </w:rPr>
        <w:t>.</w:t>
      </w:r>
      <w:proofErr w:type="gramEnd"/>
      <w:r w:rsidRPr="00FB0769">
        <w:rPr>
          <w:rFonts w:ascii="Times New Roman" w:hAnsi="Times New Roman" w:cs="Times New Roman"/>
          <w:sz w:val="24"/>
          <w:szCs w:val="24"/>
        </w:rPr>
        <w:t xml:space="preserve"> </w:t>
      </w:r>
      <w:proofErr w:type="gramStart"/>
      <w:r w:rsidRPr="00FB0769">
        <w:rPr>
          <w:rFonts w:ascii="Times New Roman" w:hAnsi="Times New Roman" w:cs="Times New Roman"/>
          <w:sz w:val="24"/>
          <w:szCs w:val="24"/>
        </w:rPr>
        <w:t>(2010). How obesity has become a part of black culture.</w:t>
      </w:r>
      <w:proofErr w:type="gramEnd"/>
      <w:r w:rsidRPr="00FB0769">
        <w:rPr>
          <w:rFonts w:ascii="Times New Roman" w:hAnsi="Times New Roman" w:cs="Times New Roman"/>
          <w:sz w:val="24"/>
          <w:szCs w:val="24"/>
        </w:rPr>
        <w:t xml:space="preserve"> </w:t>
      </w:r>
      <w:proofErr w:type="gramStart"/>
      <w:r w:rsidRPr="00FB0769">
        <w:rPr>
          <w:rFonts w:ascii="Times New Roman" w:hAnsi="Times New Roman" w:cs="Times New Roman"/>
          <w:sz w:val="24"/>
          <w:szCs w:val="24"/>
        </w:rPr>
        <w:t xml:space="preserve">The </w:t>
      </w:r>
      <w:proofErr w:type="spellStart"/>
      <w:r w:rsidRPr="00FB0769">
        <w:rPr>
          <w:rFonts w:ascii="Times New Roman" w:hAnsi="Times New Roman" w:cs="Times New Roman"/>
          <w:sz w:val="24"/>
          <w:szCs w:val="24"/>
        </w:rPr>
        <w:t>grio</w:t>
      </w:r>
      <w:proofErr w:type="spellEnd"/>
      <w:r w:rsidRPr="00FB0769">
        <w:rPr>
          <w:rFonts w:ascii="Times New Roman" w:hAnsi="Times New Roman" w:cs="Times New Roman"/>
          <w:sz w:val="24"/>
          <w:szCs w:val="24"/>
        </w:rPr>
        <w:t>.</w:t>
      </w:r>
      <w:proofErr w:type="gramEnd"/>
      <w:r w:rsidRPr="00FB0769">
        <w:rPr>
          <w:rFonts w:ascii="Times New Roman" w:hAnsi="Times New Roman" w:cs="Times New Roman"/>
          <w:sz w:val="24"/>
          <w:szCs w:val="24"/>
        </w:rPr>
        <w:t xml:space="preserve"> Retrieved from: https://thegrio.com/2010/06/21/how-obesity-has-become-a-part-of-black-culture/ </w:t>
      </w:r>
    </w:p>
    <w:p w:rsidR="006F6CE3" w:rsidRPr="00FB0769" w:rsidRDefault="006F6CE3" w:rsidP="00FB0769">
      <w:pPr>
        <w:spacing w:line="480" w:lineRule="auto"/>
        <w:ind w:left="567" w:hanging="567"/>
        <w:rPr>
          <w:rFonts w:ascii="Times New Roman" w:hAnsi="Times New Roman" w:cs="Times New Roman"/>
          <w:b/>
          <w:sz w:val="24"/>
          <w:szCs w:val="24"/>
        </w:rPr>
      </w:pPr>
      <w:r w:rsidRPr="00FB0769">
        <w:rPr>
          <w:rStyle w:val="HTMLCite"/>
          <w:rFonts w:ascii="Times New Roman" w:hAnsi="Times New Roman" w:cs="Times New Roman"/>
          <w:i w:val="0"/>
          <w:sz w:val="24"/>
          <w:szCs w:val="24"/>
        </w:rPr>
        <w:t xml:space="preserve">Han X, Nguyen BT, </w:t>
      </w:r>
      <w:proofErr w:type="spellStart"/>
      <w:r w:rsidRPr="00FB0769">
        <w:rPr>
          <w:rStyle w:val="HTMLCite"/>
          <w:rFonts w:ascii="Times New Roman" w:hAnsi="Times New Roman" w:cs="Times New Roman"/>
          <w:i w:val="0"/>
          <w:sz w:val="24"/>
          <w:szCs w:val="24"/>
        </w:rPr>
        <w:t>Drope</w:t>
      </w:r>
      <w:proofErr w:type="spellEnd"/>
      <w:r w:rsidRPr="00FB0769">
        <w:rPr>
          <w:rStyle w:val="HTMLCite"/>
          <w:rFonts w:ascii="Times New Roman" w:hAnsi="Times New Roman" w:cs="Times New Roman"/>
          <w:i w:val="0"/>
          <w:sz w:val="24"/>
          <w:szCs w:val="24"/>
        </w:rPr>
        <w:t xml:space="preserve"> J, </w:t>
      </w:r>
      <w:proofErr w:type="spellStart"/>
      <w:r w:rsidRPr="00FB0769">
        <w:rPr>
          <w:rStyle w:val="HTMLCite"/>
          <w:rFonts w:ascii="Times New Roman" w:hAnsi="Times New Roman" w:cs="Times New Roman"/>
          <w:i w:val="0"/>
          <w:sz w:val="24"/>
          <w:szCs w:val="24"/>
        </w:rPr>
        <w:t>Jemal</w:t>
      </w:r>
      <w:proofErr w:type="spellEnd"/>
      <w:r w:rsidRPr="00FB0769">
        <w:rPr>
          <w:rStyle w:val="HTMLCite"/>
          <w:rFonts w:ascii="Times New Roman" w:hAnsi="Times New Roman" w:cs="Times New Roman"/>
          <w:i w:val="0"/>
          <w:sz w:val="24"/>
          <w:szCs w:val="24"/>
        </w:rPr>
        <w:t xml:space="preserve"> A. (2015). Health-related outcomes among the poor: Medicaid expansion vs. non-expansion states. </w:t>
      </w:r>
      <w:proofErr w:type="spellStart"/>
      <w:proofErr w:type="gramStart"/>
      <w:r w:rsidRPr="00FB0769">
        <w:rPr>
          <w:rStyle w:val="HTMLCite"/>
          <w:rFonts w:ascii="Times New Roman" w:hAnsi="Times New Roman" w:cs="Times New Roman"/>
          <w:i w:val="0"/>
          <w:sz w:val="24"/>
          <w:szCs w:val="24"/>
        </w:rPr>
        <w:t>PLoS</w:t>
      </w:r>
      <w:proofErr w:type="spellEnd"/>
      <w:r w:rsidRPr="00FB0769">
        <w:rPr>
          <w:rStyle w:val="HTMLCite"/>
          <w:rFonts w:ascii="Times New Roman" w:hAnsi="Times New Roman" w:cs="Times New Roman"/>
          <w:i w:val="0"/>
          <w:sz w:val="24"/>
          <w:szCs w:val="24"/>
        </w:rPr>
        <w:t xml:space="preserve"> One.</w:t>
      </w:r>
      <w:proofErr w:type="gramEnd"/>
      <w:r w:rsidRPr="00FB0769">
        <w:rPr>
          <w:rStyle w:val="HTMLCite"/>
          <w:rFonts w:ascii="Times New Roman" w:hAnsi="Times New Roman" w:cs="Times New Roman"/>
          <w:i w:val="0"/>
          <w:sz w:val="24"/>
          <w:szCs w:val="24"/>
        </w:rPr>
        <w:t xml:space="preserve"> 10(12):e0144429. </w:t>
      </w:r>
      <w:proofErr w:type="spellStart"/>
      <w:r w:rsidRPr="00FB0769">
        <w:rPr>
          <w:rStyle w:val="HTMLCite"/>
          <w:rFonts w:ascii="Times New Roman" w:hAnsi="Times New Roman" w:cs="Times New Roman"/>
          <w:i w:val="0"/>
          <w:sz w:val="24"/>
          <w:szCs w:val="24"/>
        </w:rPr>
        <w:t>Pubmed</w:t>
      </w:r>
      <w:proofErr w:type="spellEnd"/>
      <w:r w:rsidRPr="00FB0769">
        <w:rPr>
          <w:rStyle w:val="HTMLCite"/>
          <w:rFonts w:ascii="Times New Roman" w:hAnsi="Times New Roman" w:cs="Times New Roman"/>
          <w:i w:val="0"/>
          <w:sz w:val="24"/>
          <w:szCs w:val="24"/>
        </w:rPr>
        <w:t xml:space="preserve"> Central PMCID: PMC4700996. </w:t>
      </w:r>
      <w:proofErr w:type="spellStart"/>
      <w:proofErr w:type="gramStart"/>
      <w:r w:rsidRPr="00FB0769">
        <w:rPr>
          <w:rStyle w:val="HTMLCite"/>
          <w:rFonts w:ascii="Times New Roman" w:hAnsi="Times New Roman" w:cs="Times New Roman"/>
          <w:i w:val="0"/>
          <w:sz w:val="24"/>
          <w:szCs w:val="24"/>
        </w:rPr>
        <w:t>Epub</w:t>
      </w:r>
      <w:proofErr w:type="spellEnd"/>
      <w:r w:rsidRPr="00FB0769">
        <w:rPr>
          <w:rStyle w:val="HTMLCite"/>
          <w:rFonts w:ascii="Times New Roman" w:hAnsi="Times New Roman" w:cs="Times New Roman"/>
          <w:i w:val="0"/>
          <w:sz w:val="24"/>
          <w:szCs w:val="24"/>
        </w:rPr>
        <w:t xml:space="preserve"> 2016/01/01.</w:t>
      </w:r>
      <w:proofErr w:type="gramEnd"/>
      <w:r w:rsidRPr="00FB0769">
        <w:rPr>
          <w:rStyle w:val="HTMLCite"/>
          <w:rFonts w:ascii="Times New Roman" w:hAnsi="Times New Roman" w:cs="Times New Roman"/>
          <w:i w:val="0"/>
          <w:sz w:val="24"/>
          <w:szCs w:val="24"/>
        </w:rPr>
        <w:t xml:space="preserve"> </w:t>
      </w:r>
      <w:proofErr w:type="spellStart"/>
      <w:proofErr w:type="gramStart"/>
      <w:r w:rsidRPr="00FB0769">
        <w:rPr>
          <w:rStyle w:val="HTMLCite"/>
          <w:rFonts w:ascii="Times New Roman" w:hAnsi="Times New Roman" w:cs="Times New Roman"/>
          <w:i w:val="0"/>
          <w:sz w:val="24"/>
          <w:szCs w:val="24"/>
        </w:rPr>
        <w:t>eng.</w:t>
      </w:r>
      <w:proofErr w:type="spellEnd"/>
      <w:proofErr w:type="gramEnd"/>
    </w:p>
    <w:p w:rsidR="006F6CE3" w:rsidRPr="00FB0769" w:rsidRDefault="006F6CE3" w:rsidP="00FB0769">
      <w:pPr>
        <w:spacing w:line="480" w:lineRule="auto"/>
        <w:ind w:left="567" w:hanging="567"/>
        <w:rPr>
          <w:rFonts w:ascii="Times New Roman" w:hAnsi="Times New Roman" w:cs="Times New Roman"/>
          <w:sz w:val="24"/>
          <w:szCs w:val="24"/>
        </w:rPr>
      </w:pPr>
      <w:proofErr w:type="gramStart"/>
      <w:r w:rsidRPr="00FB0769">
        <w:rPr>
          <w:rFonts w:ascii="Times New Roman" w:hAnsi="Times New Roman" w:cs="Times New Roman"/>
          <w:sz w:val="24"/>
          <w:szCs w:val="24"/>
        </w:rPr>
        <w:t xml:space="preserve">Hutchins SS, </w:t>
      </w:r>
      <w:proofErr w:type="spellStart"/>
      <w:r w:rsidRPr="00FB0769">
        <w:rPr>
          <w:rFonts w:ascii="Times New Roman" w:hAnsi="Times New Roman" w:cs="Times New Roman"/>
          <w:sz w:val="24"/>
          <w:szCs w:val="24"/>
        </w:rPr>
        <w:t>Jiles</w:t>
      </w:r>
      <w:proofErr w:type="spellEnd"/>
      <w:r w:rsidRPr="00FB0769">
        <w:rPr>
          <w:rFonts w:ascii="Times New Roman" w:hAnsi="Times New Roman" w:cs="Times New Roman"/>
          <w:sz w:val="24"/>
          <w:szCs w:val="24"/>
        </w:rPr>
        <w:t xml:space="preserve"> R, Bernier R. (2004).</w:t>
      </w:r>
      <w:proofErr w:type="gramEnd"/>
      <w:r w:rsidRPr="00FB0769">
        <w:rPr>
          <w:rFonts w:ascii="Times New Roman" w:hAnsi="Times New Roman" w:cs="Times New Roman"/>
          <w:sz w:val="24"/>
          <w:szCs w:val="24"/>
        </w:rPr>
        <w:t xml:space="preserve"> </w:t>
      </w:r>
      <w:proofErr w:type="gramStart"/>
      <w:r w:rsidRPr="00FB0769">
        <w:rPr>
          <w:rFonts w:ascii="Times New Roman" w:hAnsi="Times New Roman" w:cs="Times New Roman"/>
          <w:sz w:val="24"/>
          <w:szCs w:val="24"/>
        </w:rPr>
        <w:t>Elimination of measles and of disparities in measles childhood vaccine coverage among racial and ethnic minority populations in the United States.</w:t>
      </w:r>
      <w:proofErr w:type="gramEnd"/>
      <w:r w:rsidRPr="00FB0769">
        <w:rPr>
          <w:rFonts w:ascii="Times New Roman" w:hAnsi="Times New Roman" w:cs="Times New Roman"/>
          <w:sz w:val="24"/>
          <w:szCs w:val="24"/>
        </w:rPr>
        <w:t xml:space="preserve"> J Infect Dis 2004</w:t>
      </w:r>
      <w:proofErr w:type="gramStart"/>
      <w:r w:rsidRPr="00FB0769">
        <w:rPr>
          <w:rFonts w:ascii="Times New Roman" w:hAnsi="Times New Roman" w:cs="Times New Roman"/>
          <w:sz w:val="24"/>
          <w:szCs w:val="24"/>
        </w:rPr>
        <w:t>;189</w:t>
      </w:r>
      <w:proofErr w:type="gramEnd"/>
      <w:r w:rsidRPr="00FB0769">
        <w:rPr>
          <w:rFonts w:ascii="Times New Roman" w:hAnsi="Times New Roman" w:cs="Times New Roman"/>
          <w:sz w:val="24"/>
          <w:szCs w:val="24"/>
        </w:rPr>
        <w:t xml:space="preserve"> (</w:t>
      </w:r>
      <w:proofErr w:type="spellStart"/>
      <w:r w:rsidRPr="00FB0769">
        <w:rPr>
          <w:rFonts w:ascii="Times New Roman" w:hAnsi="Times New Roman" w:cs="Times New Roman"/>
          <w:sz w:val="24"/>
          <w:szCs w:val="24"/>
        </w:rPr>
        <w:t>Suppl</w:t>
      </w:r>
      <w:proofErr w:type="spellEnd"/>
      <w:r w:rsidRPr="00FB0769">
        <w:rPr>
          <w:rFonts w:ascii="Times New Roman" w:hAnsi="Times New Roman" w:cs="Times New Roman"/>
          <w:sz w:val="24"/>
          <w:szCs w:val="24"/>
        </w:rPr>
        <w:t xml:space="preserve"> 1):S146--52</w:t>
      </w:r>
    </w:p>
    <w:p w:rsidR="006F6CE3" w:rsidRPr="00FB0769" w:rsidRDefault="006F6CE3" w:rsidP="00FB0769">
      <w:pPr>
        <w:spacing w:line="480" w:lineRule="auto"/>
        <w:ind w:left="567" w:hanging="567"/>
        <w:rPr>
          <w:rStyle w:val="element-citation"/>
          <w:rFonts w:ascii="Times New Roman" w:hAnsi="Times New Roman" w:cs="Times New Roman"/>
          <w:sz w:val="24"/>
          <w:szCs w:val="24"/>
        </w:rPr>
      </w:pPr>
      <w:r w:rsidRPr="00FB0769">
        <w:rPr>
          <w:rStyle w:val="element-citation"/>
          <w:rFonts w:ascii="Times New Roman" w:hAnsi="Times New Roman" w:cs="Times New Roman"/>
          <w:sz w:val="24"/>
          <w:szCs w:val="24"/>
        </w:rPr>
        <w:lastRenderedPageBreak/>
        <w:t xml:space="preserve">Johnson ED. (2000). Differences among families coping with serious mental illness: A qualitative analysis. </w:t>
      </w:r>
      <w:proofErr w:type="gramStart"/>
      <w:r w:rsidRPr="00FB0769">
        <w:rPr>
          <w:rStyle w:val="ref-journal"/>
          <w:rFonts w:ascii="Times New Roman" w:hAnsi="Times New Roman" w:cs="Times New Roman"/>
          <w:sz w:val="24"/>
          <w:szCs w:val="24"/>
        </w:rPr>
        <w:t>The American Journal of Orthopsychiatry.</w:t>
      </w:r>
      <w:proofErr w:type="gramEnd"/>
    </w:p>
    <w:p w:rsidR="006F6CE3" w:rsidRPr="00FB0769" w:rsidRDefault="006F6CE3" w:rsidP="00FB0769">
      <w:pPr>
        <w:spacing w:line="480" w:lineRule="auto"/>
        <w:ind w:left="567" w:hanging="567"/>
        <w:rPr>
          <w:rFonts w:ascii="Times New Roman" w:hAnsi="Times New Roman" w:cs="Times New Roman"/>
          <w:sz w:val="24"/>
          <w:szCs w:val="24"/>
        </w:rPr>
      </w:pPr>
      <w:r w:rsidRPr="00FB0769">
        <w:rPr>
          <w:rFonts w:ascii="Times New Roman" w:hAnsi="Times New Roman" w:cs="Times New Roman"/>
          <w:sz w:val="24"/>
          <w:szCs w:val="24"/>
        </w:rPr>
        <w:t xml:space="preserve">Johnson, K. (2015). Health is Wealth: 5 Deadly Health Issues for African Americans. </w:t>
      </w:r>
      <w:proofErr w:type="gramStart"/>
      <w:r w:rsidRPr="00FB0769">
        <w:rPr>
          <w:rFonts w:ascii="Times New Roman" w:hAnsi="Times New Roman" w:cs="Times New Roman"/>
          <w:sz w:val="24"/>
          <w:szCs w:val="24"/>
        </w:rPr>
        <w:t>Black Enterprise.</w:t>
      </w:r>
      <w:proofErr w:type="gramEnd"/>
      <w:r w:rsidRPr="00FB0769">
        <w:rPr>
          <w:rFonts w:ascii="Times New Roman" w:hAnsi="Times New Roman" w:cs="Times New Roman"/>
          <w:sz w:val="24"/>
          <w:szCs w:val="24"/>
        </w:rPr>
        <w:t xml:space="preserve"> Retrieved from: https://www.blackenterprise.com/health-wealth-5-deadly-health-issues-african-americans/</w:t>
      </w:r>
    </w:p>
    <w:p w:rsidR="006F6CE3" w:rsidRPr="00FB0769" w:rsidRDefault="006F6CE3" w:rsidP="00FB0769">
      <w:pPr>
        <w:spacing w:after="0" w:line="480" w:lineRule="auto"/>
        <w:ind w:left="567" w:hanging="567"/>
        <w:rPr>
          <w:rFonts w:ascii="Times New Roman" w:eastAsia="Times New Roman" w:hAnsi="Times New Roman" w:cs="Times New Roman"/>
          <w:iCs/>
          <w:sz w:val="24"/>
          <w:szCs w:val="24"/>
          <w:lang w:eastAsia="en-GB"/>
        </w:rPr>
      </w:pPr>
      <w:r w:rsidRPr="00FB0769">
        <w:rPr>
          <w:rFonts w:ascii="Times New Roman" w:eastAsia="Times New Roman" w:hAnsi="Times New Roman" w:cs="Times New Roman"/>
          <w:iCs/>
          <w:sz w:val="24"/>
          <w:szCs w:val="24"/>
          <w:lang w:eastAsia="en-GB"/>
        </w:rPr>
        <w:t xml:space="preserve">Jung K, Lim D, Shi Y. (2014). Racial-ethnic disparities in use of antidepressants in private coverage: implications for the Affordable Care Act. </w:t>
      </w:r>
      <w:proofErr w:type="spellStart"/>
      <w:r w:rsidRPr="00FB0769">
        <w:rPr>
          <w:rFonts w:ascii="Times New Roman" w:eastAsia="Times New Roman" w:hAnsi="Times New Roman" w:cs="Times New Roman"/>
          <w:iCs/>
          <w:sz w:val="24"/>
          <w:szCs w:val="24"/>
          <w:lang w:eastAsia="en-GB"/>
        </w:rPr>
        <w:t>Psychiatr</w:t>
      </w:r>
      <w:proofErr w:type="spellEnd"/>
      <w:r w:rsidRPr="00FB0769">
        <w:rPr>
          <w:rFonts w:ascii="Times New Roman" w:eastAsia="Times New Roman" w:hAnsi="Times New Roman" w:cs="Times New Roman"/>
          <w:iCs/>
          <w:sz w:val="24"/>
          <w:szCs w:val="24"/>
          <w:lang w:eastAsia="en-GB"/>
        </w:rPr>
        <w:t xml:space="preserve"> </w:t>
      </w:r>
      <w:proofErr w:type="gramStart"/>
      <w:r w:rsidRPr="00FB0769">
        <w:rPr>
          <w:rFonts w:ascii="Times New Roman" w:eastAsia="Times New Roman" w:hAnsi="Times New Roman" w:cs="Times New Roman"/>
          <w:iCs/>
          <w:sz w:val="24"/>
          <w:szCs w:val="24"/>
          <w:lang w:eastAsia="en-GB"/>
        </w:rPr>
        <w:t>Serv.65(</w:t>
      </w:r>
      <w:proofErr w:type="gramEnd"/>
      <w:r w:rsidRPr="00FB0769">
        <w:rPr>
          <w:rFonts w:ascii="Times New Roman" w:eastAsia="Times New Roman" w:hAnsi="Times New Roman" w:cs="Times New Roman"/>
          <w:iCs/>
          <w:sz w:val="24"/>
          <w:szCs w:val="24"/>
          <w:lang w:eastAsia="en-GB"/>
        </w:rPr>
        <w:t xml:space="preserve">9):1140–6. </w:t>
      </w:r>
    </w:p>
    <w:p w:rsidR="006F6CE3" w:rsidRPr="00FB0769" w:rsidRDefault="006F6CE3" w:rsidP="00FB0769">
      <w:pPr>
        <w:spacing w:line="480" w:lineRule="auto"/>
        <w:ind w:left="567" w:hanging="567"/>
        <w:rPr>
          <w:rFonts w:ascii="Times New Roman" w:hAnsi="Times New Roman" w:cs="Times New Roman"/>
          <w:sz w:val="24"/>
          <w:szCs w:val="24"/>
        </w:rPr>
      </w:pPr>
      <w:proofErr w:type="gramStart"/>
      <w:r w:rsidRPr="00FB0769">
        <w:rPr>
          <w:rFonts w:ascii="Times New Roman" w:eastAsia="Times New Roman" w:hAnsi="Times New Roman" w:cs="Times New Roman"/>
          <w:sz w:val="24"/>
          <w:szCs w:val="24"/>
          <w:lang w:eastAsia="en-GB"/>
        </w:rPr>
        <w:t>Lee, M. (2011).</w:t>
      </w:r>
      <w:proofErr w:type="gramEnd"/>
      <w:r w:rsidRPr="00FB0769">
        <w:rPr>
          <w:rFonts w:ascii="Times New Roman" w:eastAsia="Times New Roman" w:hAnsi="Times New Roman" w:cs="Times New Roman"/>
          <w:sz w:val="24"/>
          <w:szCs w:val="24"/>
          <w:lang w:eastAsia="en-GB"/>
        </w:rPr>
        <w:t xml:space="preserve"> </w:t>
      </w:r>
      <w:proofErr w:type="gramStart"/>
      <w:r w:rsidRPr="00FB0769">
        <w:rPr>
          <w:rFonts w:ascii="Times New Roman" w:eastAsia="Times New Roman" w:hAnsi="Times New Roman" w:cs="Times New Roman"/>
          <w:sz w:val="24"/>
          <w:szCs w:val="24"/>
          <w:lang w:eastAsia="en-GB"/>
        </w:rPr>
        <w:t>Obesity, lifestyles, and African Americans-what are the correlations?</w:t>
      </w:r>
      <w:proofErr w:type="gramEnd"/>
    </w:p>
    <w:p w:rsidR="006F6CE3" w:rsidRPr="00FB0769" w:rsidRDefault="006F6CE3" w:rsidP="00FB0769">
      <w:pPr>
        <w:spacing w:line="480" w:lineRule="auto"/>
        <w:ind w:left="567" w:hanging="567"/>
        <w:rPr>
          <w:rStyle w:val="element-citation"/>
          <w:rFonts w:ascii="Times New Roman" w:hAnsi="Times New Roman" w:cs="Times New Roman"/>
          <w:sz w:val="24"/>
          <w:szCs w:val="24"/>
        </w:rPr>
      </w:pPr>
      <w:r w:rsidRPr="00FB0769">
        <w:rPr>
          <w:rStyle w:val="element-citation"/>
          <w:rFonts w:ascii="Times New Roman" w:hAnsi="Times New Roman" w:cs="Times New Roman"/>
          <w:sz w:val="24"/>
          <w:szCs w:val="24"/>
        </w:rPr>
        <w:t xml:space="preserve">Lincoln C, Taylor RJ, Lincoln KD, Chatters LM. </w:t>
      </w:r>
      <w:proofErr w:type="gramStart"/>
      <w:r w:rsidRPr="00FB0769">
        <w:rPr>
          <w:rStyle w:val="element-citation"/>
          <w:rFonts w:ascii="Times New Roman" w:hAnsi="Times New Roman" w:cs="Times New Roman"/>
          <w:sz w:val="24"/>
          <w:szCs w:val="24"/>
        </w:rPr>
        <w:t>(2005). Social support, traumatic events and depressive symptoms among African Americans.</w:t>
      </w:r>
      <w:proofErr w:type="gramEnd"/>
      <w:r w:rsidRPr="00FB0769">
        <w:rPr>
          <w:rStyle w:val="element-citation"/>
          <w:rFonts w:ascii="Times New Roman" w:hAnsi="Times New Roman" w:cs="Times New Roman"/>
          <w:sz w:val="24"/>
          <w:szCs w:val="24"/>
        </w:rPr>
        <w:t xml:space="preserve"> </w:t>
      </w:r>
      <w:proofErr w:type="gramStart"/>
      <w:r w:rsidRPr="00FB0769">
        <w:rPr>
          <w:rStyle w:val="ref-journal"/>
          <w:rFonts w:ascii="Times New Roman" w:hAnsi="Times New Roman" w:cs="Times New Roman"/>
          <w:sz w:val="24"/>
          <w:szCs w:val="24"/>
        </w:rPr>
        <w:t>Family Relations.</w:t>
      </w:r>
      <w:proofErr w:type="gramEnd"/>
    </w:p>
    <w:p w:rsidR="006F6CE3" w:rsidRPr="00FB0769" w:rsidRDefault="006F6CE3" w:rsidP="00FB0769">
      <w:pPr>
        <w:spacing w:line="480" w:lineRule="auto"/>
        <w:ind w:left="567" w:hanging="567"/>
        <w:rPr>
          <w:rFonts w:ascii="Times New Roman" w:hAnsi="Times New Roman" w:cs="Times New Roman"/>
          <w:sz w:val="24"/>
          <w:szCs w:val="24"/>
        </w:rPr>
      </w:pPr>
      <w:proofErr w:type="gramStart"/>
      <w:r w:rsidRPr="00FB0769">
        <w:rPr>
          <w:rFonts w:ascii="Times New Roman" w:hAnsi="Times New Roman" w:cs="Times New Roman"/>
          <w:sz w:val="24"/>
          <w:szCs w:val="24"/>
        </w:rPr>
        <w:t xml:space="preserve">Lincoln, K., </w:t>
      </w:r>
      <w:proofErr w:type="spellStart"/>
      <w:r w:rsidRPr="00FB0769">
        <w:rPr>
          <w:rFonts w:ascii="Times New Roman" w:hAnsi="Times New Roman" w:cs="Times New Roman"/>
          <w:sz w:val="24"/>
          <w:szCs w:val="24"/>
        </w:rPr>
        <w:t>Abdou</w:t>
      </w:r>
      <w:proofErr w:type="spellEnd"/>
      <w:r w:rsidRPr="00FB0769">
        <w:rPr>
          <w:rFonts w:ascii="Times New Roman" w:hAnsi="Times New Roman" w:cs="Times New Roman"/>
          <w:sz w:val="24"/>
          <w:szCs w:val="24"/>
        </w:rPr>
        <w:t>, C., &amp; Lloyd, D. (2014).</w:t>
      </w:r>
      <w:proofErr w:type="gramEnd"/>
      <w:r w:rsidRPr="00FB0769">
        <w:rPr>
          <w:rFonts w:ascii="Times New Roman" w:hAnsi="Times New Roman" w:cs="Times New Roman"/>
          <w:sz w:val="24"/>
          <w:szCs w:val="24"/>
        </w:rPr>
        <w:t xml:space="preserve"> </w:t>
      </w:r>
      <w:proofErr w:type="gramStart"/>
      <w:r w:rsidRPr="00FB0769">
        <w:rPr>
          <w:rFonts w:ascii="Times New Roman" w:hAnsi="Times New Roman" w:cs="Times New Roman"/>
          <w:sz w:val="24"/>
          <w:szCs w:val="24"/>
        </w:rPr>
        <w:t>Race and Socioeconomic Differences in Obesity and Depression among Black and Non-Hispanic White Americans.</w:t>
      </w:r>
      <w:proofErr w:type="gramEnd"/>
      <w:r w:rsidRPr="00FB0769">
        <w:rPr>
          <w:rFonts w:ascii="Times New Roman" w:hAnsi="Times New Roman" w:cs="Times New Roman"/>
          <w:sz w:val="24"/>
          <w:szCs w:val="24"/>
        </w:rPr>
        <w:t xml:space="preserve"> J Health Care Poor Underserved. Retrieved from: </w:t>
      </w:r>
      <w:hyperlink r:id="rId12" w:history="1">
        <w:r w:rsidRPr="00FB0769">
          <w:rPr>
            <w:rStyle w:val="Hyperlink"/>
            <w:rFonts w:ascii="Times New Roman" w:hAnsi="Times New Roman" w:cs="Times New Roman"/>
            <w:color w:val="auto"/>
            <w:sz w:val="24"/>
            <w:szCs w:val="24"/>
            <w:u w:val="none"/>
          </w:rPr>
          <w:t>https://www.ncbi.nlm.nih.gov/pmc/articles/PMC4830390/</w:t>
        </w:r>
      </w:hyperlink>
      <w:r w:rsidRPr="00FB0769">
        <w:rPr>
          <w:rFonts w:ascii="Times New Roman" w:hAnsi="Times New Roman" w:cs="Times New Roman"/>
          <w:sz w:val="24"/>
          <w:szCs w:val="24"/>
        </w:rPr>
        <w:t xml:space="preserve"> </w:t>
      </w:r>
    </w:p>
    <w:p w:rsidR="006F6CE3" w:rsidRPr="00FB0769" w:rsidRDefault="006F6CE3" w:rsidP="00FB0769">
      <w:pPr>
        <w:spacing w:line="480" w:lineRule="auto"/>
        <w:ind w:left="567" w:hanging="567"/>
        <w:rPr>
          <w:rFonts w:ascii="Times New Roman" w:hAnsi="Times New Roman" w:cs="Times New Roman"/>
          <w:sz w:val="24"/>
          <w:szCs w:val="24"/>
        </w:rPr>
      </w:pPr>
      <w:proofErr w:type="gramStart"/>
      <w:r w:rsidRPr="00FB0769">
        <w:rPr>
          <w:rFonts w:ascii="Times New Roman" w:hAnsi="Times New Roman" w:cs="Times New Roman"/>
          <w:sz w:val="24"/>
          <w:szCs w:val="24"/>
        </w:rPr>
        <w:t>MDVIP.</w:t>
      </w:r>
      <w:proofErr w:type="gramEnd"/>
      <w:r w:rsidRPr="00FB0769">
        <w:rPr>
          <w:rFonts w:ascii="Times New Roman" w:hAnsi="Times New Roman" w:cs="Times New Roman"/>
          <w:sz w:val="24"/>
          <w:szCs w:val="24"/>
        </w:rPr>
        <w:t xml:space="preserve"> </w:t>
      </w:r>
      <w:proofErr w:type="gramStart"/>
      <w:r w:rsidRPr="00FB0769">
        <w:rPr>
          <w:rFonts w:ascii="Times New Roman" w:hAnsi="Times New Roman" w:cs="Times New Roman"/>
          <w:sz w:val="24"/>
          <w:szCs w:val="24"/>
        </w:rPr>
        <w:t>(2008). Top Serious Health Concerns for African Americans.</w:t>
      </w:r>
      <w:proofErr w:type="gramEnd"/>
      <w:r w:rsidRPr="00FB0769">
        <w:rPr>
          <w:rFonts w:ascii="Times New Roman" w:hAnsi="Times New Roman" w:cs="Times New Roman"/>
          <w:sz w:val="24"/>
          <w:szCs w:val="24"/>
        </w:rPr>
        <w:t xml:space="preserve"> Retrieved from: https://www.mdvip.com/about-mdvip/press-room/top-serious-health-concerns-african-americans </w:t>
      </w:r>
    </w:p>
    <w:p w:rsidR="006F6CE3" w:rsidRPr="00FB0769" w:rsidRDefault="006F6CE3" w:rsidP="00FB0769">
      <w:pPr>
        <w:spacing w:line="480" w:lineRule="auto"/>
        <w:ind w:left="567" w:hanging="567"/>
        <w:rPr>
          <w:rFonts w:ascii="Times New Roman" w:hAnsi="Times New Roman" w:cs="Times New Roman"/>
          <w:sz w:val="24"/>
          <w:szCs w:val="24"/>
        </w:rPr>
      </w:pPr>
      <w:r w:rsidRPr="00FB0769">
        <w:rPr>
          <w:rFonts w:ascii="Times New Roman" w:hAnsi="Times New Roman" w:cs="Times New Roman"/>
          <w:sz w:val="24"/>
          <w:szCs w:val="24"/>
        </w:rPr>
        <w:t xml:space="preserve"> </w:t>
      </w:r>
      <w:proofErr w:type="gramStart"/>
      <w:r w:rsidRPr="00FB0769">
        <w:rPr>
          <w:rFonts w:ascii="Times New Roman" w:hAnsi="Times New Roman" w:cs="Times New Roman"/>
          <w:sz w:val="24"/>
          <w:szCs w:val="24"/>
        </w:rPr>
        <w:t>Mental Health America.</w:t>
      </w:r>
      <w:proofErr w:type="gramEnd"/>
      <w:r w:rsidRPr="00FB0769">
        <w:rPr>
          <w:rFonts w:ascii="Times New Roman" w:hAnsi="Times New Roman" w:cs="Times New Roman"/>
          <w:sz w:val="24"/>
          <w:szCs w:val="24"/>
        </w:rPr>
        <w:t xml:space="preserve"> </w:t>
      </w:r>
      <w:proofErr w:type="gramStart"/>
      <w:r w:rsidRPr="00FB0769">
        <w:rPr>
          <w:rFonts w:ascii="Times New Roman" w:hAnsi="Times New Roman" w:cs="Times New Roman"/>
          <w:sz w:val="24"/>
          <w:szCs w:val="24"/>
        </w:rPr>
        <w:t>(2018). Depression and African Americans.</w:t>
      </w:r>
      <w:proofErr w:type="gramEnd"/>
      <w:r w:rsidRPr="00FB0769">
        <w:rPr>
          <w:rFonts w:ascii="Times New Roman" w:hAnsi="Times New Roman" w:cs="Times New Roman"/>
          <w:sz w:val="24"/>
          <w:szCs w:val="24"/>
        </w:rPr>
        <w:t xml:space="preserve"> Retrieved from: http://www.mentalhealthamerica.net/conditions/depression-and-african-americans </w:t>
      </w:r>
    </w:p>
    <w:p w:rsidR="006F6CE3" w:rsidRPr="00FB0769" w:rsidRDefault="006F6CE3" w:rsidP="00FB0769">
      <w:pPr>
        <w:spacing w:line="480" w:lineRule="auto"/>
        <w:ind w:left="567" w:hanging="567"/>
        <w:rPr>
          <w:rStyle w:val="element-citation"/>
          <w:rFonts w:ascii="Times New Roman" w:hAnsi="Times New Roman" w:cs="Times New Roman"/>
          <w:sz w:val="24"/>
          <w:szCs w:val="24"/>
        </w:rPr>
      </w:pPr>
      <w:proofErr w:type="spellStart"/>
      <w:proofErr w:type="gramStart"/>
      <w:r w:rsidRPr="00FB0769">
        <w:rPr>
          <w:rStyle w:val="element-citation"/>
          <w:rFonts w:ascii="Times New Roman" w:hAnsi="Times New Roman" w:cs="Times New Roman"/>
          <w:sz w:val="24"/>
          <w:szCs w:val="24"/>
        </w:rPr>
        <w:t>Mosca</w:t>
      </w:r>
      <w:proofErr w:type="spellEnd"/>
      <w:r w:rsidRPr="00FB0769">
        <w:rPr>
          <w:rStyle w:val="element-citation"/>
          <w:rFonts w:ascii="Times New Roman" w:hAnsi="Times New Roman" w:cs="Times New Roman"/>
          <w:sz w:val="24"/>
          <w:szCs w:val="24"/>
        </w:rPr>
        <w:t xml:space="preserve"> L, Hammond G, </w:t>
      </w:r>
      <w:proofErr w:type="spellStart"/>
      <w:r w:rsidRPr="00FB0769">
        <w:rPr>
          <w:rStyle w:val="element-citation"/>
          <w:rFonts w:ascii="Times New Roman" w:hAnsi="Times New Roman" w:cs="Times New Roman"/>
          <w:sz w:val="24"/>
          <w:szCs w:val="24"/>
        </w:rPr>
        <w:t>Mochari</w:t>
      </w:r>
      <w:proofErr w:type="spellEnd"/>
      <w:r w:rsidRPr="00FB0769">
        <w:rPr>
          <w:rStyle w:val="element-citation"/>
          <w:rFonts w:ascii="Times New Roman" w:hAnsi="Times New Roman" w:cs="Times New Roman"/>
          <w:sz w:val="24"/>
          <w:szCs w:val="24"/>
        </w:rPr>
        <w:t xml:space="preserve">-Greenberger H, </w:t>
      </w:r>
      <w:proofErr w:type="spellStart"/>
      <w:r w:rsidRPr="00FB0769">
        <w:rPr>
          <w:rStyle w:val="element-citation"/>
          <w:rFonts w:ascii="Times New Roman" w:hAnsi="Times New Roman" w:cs="Times New Roman"/>
          <w:sz w:val="24"/>
          <w:szCs w:val="24"/>
        </w:rPr>
        <w:t>Towfighi</w:t>
      </w:r>
      <w:proofErr w:type="spellEnd"/>
      <w:r w:rsidRPr="00FB0769">
        <w:rPr>
          <w:rStyle w:val="element-citation"/>
          <w:rFonts w:ascii="Times New Roman" w:hAnsi="Times New Roman" w:cs="Times New Roman"/>
          <w:sz w:val="24"/>
          <w:szCs w:val="24"/>
        </w:rPr>
        <w:t xml:space="preserve"> A, Albert M. (2013).</w:t>
      </w:r>
      <w:proofErr w:type="gramEnd"/>
      <w:r w:rsidRPr="00FB0769">
        <w:rPr>
          <w:rStyle w:val="element-citation"/>
          <w:rFonts w:ascii="Times New Roman" w:hAnsi="Times New Roman" w:cs="Times New Roman"/>
          <w:sz w:val="24"/>
          <w:szCs w:val="24"/>
        </w:rPr>
        <w:t xml:space="preserve"> Fifteen-year trends in awareness of heart disease in women: results of a 2012 American Heart Association national survey. </w:t>
      </w:r>
      <w:r w:rsidRPr="00FB0769">
        <w:rPr>
          <w:rStyle w:val="ref-journal"/>
          <w:rFonts w:ascii="Times New Roman" w:hAnsi="Times New Roman" w:cs="Times New Roman"/>
          <w:sz w:val="24"/>
          <w:szCs w:val="24"/>
        </w:rPr>
        <w:t>Circulation.</w:t>
      </w:r>
      <w:proofErr w:type="gramStart"/>
      <w:r w:rsidRPr="00FB0769">
        <w:rPr>
          <w:rStyle w:val="element-citation"/>
          <w:rFonts w:ascii="Times New Roman" w:hAnsi="Times New Roman" w:cs="Times New Roman"/>
          <w:sz w:val="24"/>
          <w:szCs w:val="24"/>
        </w:rPr>
        <w:t>;</w:t>
      </w:r>
      <w:r w:rsidRPr="00FB0769">
        <w:rPr>
          <w:rStyle w:val="ref-vol"/>
          <w:rFonts w:ascii="Times New Roman" w:hAnsi="Times New Roman" w:cs="Times New Roman"/>
          <w:sz w:val="24"/>
          <w:szCs w:val="24"/>
        </w:rPr>
        <w:t>127</w:t>
      </w:r>
      <w:proofErr w:type="gramEnd"/>
      <w:r w:rsidRPr="00FB0769">
        <w:rPr>
          <w:rStyle w:val="element-citation"/>
          <w:rFonts w:ascii="Times New Roman" w:hAnsi="Times New Roman" w:cs="Times New Roman"/>
          <w:sz w:val="24"/>
          <w:szCs w:val="24"/>
        </w:rPr>
        <w:t xml:space="preserve">(11):1254–63. </w:t>
      </w:r>
      <w:proofErr w:type="spellStart"/>
      <w:proofErr w:type="gramStart"/>
      <w:r w:rsidRPr="00FB0769">
        <w:rPr>
          <w:rStyle w:val="element-citation"/>
          <w:rFonts w:ascii="Times New Roman" w:hAnsi="Times New Roman" w:cs="Times New Roman"/>
          <w:sz w:val="24"/>
          <w:szCs w:val="24"/>
        </w:rPr>
        <w:t>doi</w:t>
      </w:r>
      <w:proofErr w:type="spellEnd"/>
      <w:proofErr w:type="gramEnd"/>
      <w:r w:rsidRPr="00FB0769">
        <w:rPr>
          <w:rStyle w:val="element-citation"/>
          <w:rFonts w:ascii="Times New Roman" w:hAnsi="Times New Roman" w:cs="Times New Roman"/>
          <w:sz w:val="24"/>
          <w:szCs w:val="24"/>
        </w:rPr>
        <w:t>: 10.1161/CIR.0b013e318287cf2f.</w:t>
      </w:r>
    </w:p>
    <w:p w:rsidR="006F6CE3" w:rsidRPr="00FB0769" w:rsidRDefault="006F6CE3" w:rsidP="00FB0769">
      <w:pPr>
        <w:spacing w:after="0" w:line="480" w:lineRule="auto"/>
        <w:ind w:left="567" w:hanging="567"/>
        <w:rPr>
          <w:rFonts w:ascii="Times New Roman" w:eastAsia="Times New Roman" w:hAnsi="Times New Roman" w:cs="Times New Roman"/>
          <w:sz w:val="24"/>
          <w:szCs w:val="24"/>
          <w:lang w:eastAsia="en-GB"/>
        </w:rPr>
      </w:pPr>
      <w:proofErr w:type="gramStart"/>
      <w:r w:rsidRPr="00FB0769">
        <w:rPr>
          <w:rStyle w:val="element-citation"/>
          <w:rFonts w:ascii="Times New Roman" w:hAnsi="Times New Roman" w:cs="Times New Roman"/>
          <w:sz w:val="24"/>
          <w:szCs w:val="24"/>
        </w:rPr>
        <w:lastRenderedPageBreak/>
        <w:t>National Institute of Mental Health.</w:t>
      </w:r>
      <w:proofErr w:type="gramEnd"/>
      <w:r w:rsidRPr="00FB0769">
        <w:rPr>
          <w:rStyle w:val="element-citation"/>
          <w:rFonts w:ascii="Times New Roman" w:hAnsi="Times New Roman" w:cs="Times New Roman"/>
          <w:sz w:val="24"/>
          <w:szCs w:val="24"/>
        </w:rPr>
        <w:t xml:space="preserve"> </w:t>
      </w:r>
      <w:proofErr w:type="gramStart"/>
      <w:r w:rsidRPr="00FB0769">
        <w:rPr>
          <w:rStyle w:val="element-citation"/>
          <w:rFonts w:ascii="Times New Roman" w:hAnsi="Times New Roman" w:cs="Times New Roman"/>
          <w:sz w:val="24"/>
          <w:szCs w:val="24"/>
        </w:rPr>
        <w:t>(2011).</w:t>
      </w:r>
      <w:r w:rsidRPr="00FB0769">
        <w:rPr>
          <w:rStyle w:val="ref-journal"/>
          <w:rFonts w:ascii="Times New Roman" w:hAnsi="Times New Roman" w:cs="Times New Roman"/>
          <w:sz w:val="24"/>
          <w:szCs w:val="24"/>
        </w:rPr>
        <w:t>Transforming the understanding and treatment of mental illness through research.</w:t>
      </w:r>
      <w:proofErr w:type="gramEnd"/>
      <w:r w:rsidRPr="00FB0769">
        <w:rPr>
          <w:rStyle w:val="ref-journal"/>
          <w:rFonts w:ascii="Times New Roman" w:hAnsi="Times New Roman" w:cs="Times New Roman"/>
          <w:sz w:val="24"/>
          <w:szCs w:val="24"/>
        </w:rPr>
        <w:t xml:space="preserve"> </w:t>
      </w:r>
      <w:proofErr w:type="gramStart"/>
      <w:r w:rsidRPr="00FB0769">
        <w:rPr>
          <w:rStyle w:val="element-citation"/>
          <w:rFonts w:ascii="Times New Roman" w:hAnsi="Times New Roman" w:cs="Times New Roman"/>
          <w:sz w:val="24"/>
          <w:szCs w:val="24"/>
        </w:rPr>
        <w:t xml:space="preserve">Retrieved from </w:t>
      </w:r>
      <w:hyperlink r:id="rId13" w:tgtFrame="_blank" w:history="1">
        <w:r w:rsidRPr="00FB0769">
          <w:rPr>
            <w:rStyle w:val="Hyperlink"/>
            <w:rFonts w:ascii="Times New Roman" w:hAnsi="Times New Roman" w:cs="Times New Roman"/>
            <w:color w:val="auto"/>
            <w:sz w:val="24"/>
            <w:szCs w:val="24"/>
            <w:u w:val="none"/>
          </w:rPr>
          <w:t>http://www.nimh.nih.gov/health/publications/women-and-depression-discovering-hope/complete-index.shtml</w:t>
        </w:r>
      </w:hyperlink>
      <w:r w:rsidRPr="00FB0769">
        <w:rPr>
          <w:rStyle w:val="element-citation"/>
          <w:rFonts w:ascii="Times New Roman" w:hAnsi="Times New Roman" w:cs="Times New Roman"/>
          <w:sz w:val="24"/>
          <w:szCs w:val="24"/>
        </w:rPr>
        <w:t>.</w:t>
      </w:r>
      <w:proofErr w:type="gramEnd"/>
    </w:p>
    <w:p w:rsidR="006F6CE3" w:rsidRPr="00FB0769" w:rsidRDefault="006F6CE3" w:rsidP="00FB0769">
      <w:pPr>
        <w:spacing w:after="0" w:line="480" w:lineRule="auto"/>
        <w:ind w:left="567" w:hanging="567"/>
        <w:rPr>
          <w:rStyle w:val="element-citation"/>
          <w:rFonts w:ascii="Times New Roman" w:hAnsi="Times New Roman" w:cs="Times New Roman"/>
          <w:sz w:val="24"/>
          <w:szCs w:val="24"/>
        </w:rPr>
      </w:pPr>
      <w:proofErr w:type="gramStart"/>
      <w:r w:rsidRPr="00FB0769">
        <w:rPr>
          <w:rStyle w:val="element-citation"/>
          <w:rFonts w:ascii="Times New Roman" w:hAnsi="Times New Roman" w:cs="Times New Roman"/>
          <w:sz w:val="24"/>
          <w:szCs w:val="24"/>
        </w:rPr>
        <w:t>National Mental Health Association.</w:t>
      </w:r>
      <w:proofErr w:type="gramEnd"/>
      <w:r w:rsidRPr="00FB0769">
        <w:rPr>
          <w:rStyle w:val="element-citation"/>
          <w:rFonts w:ascii="Times New Roman" w:hAnsi="Times New Roman" w:cs="Times New Roman"/>
          <w:sz w:val="24"/>
          <w:szCs w:val="24"/>
        </w:rPr>
        <w:t xml:space="preserve"> (1998). </w:t>
      </w:r>
      <w:r w:rsidRPr="00FB0769">
        <w:rPr>
          <w:rStyle w:val="ref-journal"/>
          <w:rFonts w:ascii="Times New Roman" w:hAnsi="Times New Roman" w:cs="Times New Roman"/>
          <w:sz w:val="24"/>
          <w:szCs w:val="24"/>
        </w:rPr>
        <w:t xml:space="preserve">Depression in African Americans is not “Just the Blues” </w:t>
      </w:r>
      <w:r w:rsidRPr="00FB0769">
        <w:rPr>
          <w:rStyle w:val="element-citation"/>
          <w:rFonts w:ascii="Times New Roman" w:hAnsi="Times New Roman" w:cs="Times New Roman"/>
          <w:sz w:val="24"/>
          <w:szCs w:val="24"/>
        </w:rPr>
        <w:t xml:space="preserve">Retrieved from </w:t>
      </w:r>
      <w:hyperlink r:id="rId14" w:tgtFrame="_blank" w:history="1">
        <w:r w:rsidRPr="00FB0769">
          <w:rPr>
            <w:rStyle w:val="Hyperlink"/>
            <w:rFonts w:ascii="Times New Roman" w:hAnsi="Times New Roman" w:cs="Times New Roman"/>
            <w:color w:val="auto"/>
            <w:sz w:val="24"/>
            <w:szCs w:val="24"/>
            <w:u w:val="none"/>
          </w:rPr>
          <w:t>https://www.nmha.org/newsroom/system/news.vw.cfm?do=vw&amp;rid=43</w:t>
        </w:r>
      </w:hyperlink>
      <w:r w:rsidRPr="00FB0769">
        <w:rPr>
          <w:rStyle w:val="element-citation"/>
          <w:rFonts w:ascii="Times New Roman" w:hAnsi="Times New Roman" w:cs="Times New Roman"/>
          <w:sz w:val="24"/>
          <w:szCs w:val="24"/>
        </w:rPr>
        <w:t>.</w:t>
      </w:r>
    </w:p>
    <w:p w:rsidR="006F6CE3" w:rsidRPr="00855954" w:rsidRDefault="006F6CE3" w:rsidP="00FB0769">
      <w:pPr>
        <w:spacing w:after="0" w:line="480" w:lineRule="auto"/>
        <w:ind w:left="567" w:hanging="567"/>
        <w:rPr>
          <w:rFonts w:ascii="Times New Roman" w:eastAsia="Times New Roman" w:hAnsi="Times New Roman" w:cs="Times New Roman"/>
          <w:sz w:val="24"/>
          <w:szCs w:val="24"/>
          <w:lang w:eastAsia="en-GB"/>
        </w:rPr>
      </w:pPr>
      <w:proofErr w:type="gramStart"/>
      <w:r w:rsidRPr="00FB0769">
        <w:rPr>
          <w:rFonts w:ascii="Times New Roman" w:eastAsia="Times New Roman" w:hAnsi="Times New Roman" w:cs="Times New Roman"/>
          <w:sz w:val="24"/>
          <w:szCs w:val="24"/>
          <w:lang w:eastAsia="en-GB"/>
        </w:rPr>
        <w:t xml:space="preserve">Oswald ME, </w:t>
      </w:r>
      <w:proofErr w:type="spellStart"/>
      <w:r w:rsidRPr="00FB0769">
        <w:rPr>
          <w:rFonts w:ascii="Times New Roman" w:eastAsia="Times New Roman" w:hAnsi="Times New Roman" w:cs="Times New Roman"/>
          <w:sz w:val="24"/>
          <w:szCs w:val="24"/>
          <w:lang w:eastAsia="en-GB"/>
        </w:rPr>
        <w:t>Grosjean</w:t>
      </w:r>
      <w:proofErr w:type="spellEnd"/>
      <w:r w:rsidRPr="00FB0769">
        <w:rPr>
          <w:rFonts w:ascii="Times New Roman" w:eastAsia="Times New Roman" w:hAnsi="Times New Roman" w:cs="Times New Roman"/>
          <w:sz w:val="24"/>
          <w:szCs w:val="24"/>
          <w:lang w:eastAsia="en-GB"/>
        </w:rPr>
        <w:t xml:space="preserve"> S. (2004).</w:t>
      </w:r>
      <w:proofErr w:type="gramEnd"/>
      <w:r w:rsidRPr="00FB0769">
        <w:rPr>
          <w:rFonts w:ascii="Times New Roman" w:eastAsia="Times New Roman" w:hAnsi="Times New Roman" w:cs="Times New Roman"/>
          <w:sz w:val="24"/>
          <w:szCs w:val="24"/>
          <w:lang w:eastAsia="en-GB"/>
        </w:rPr>
        <w:t xml:space="preserve"> </w:t>
      </w:r>
      <w:proofErr w:type="gramStart"/>
      <w:r w:rsidRPr="00FB0769">
        <w:rPr>
          <w:rFonts w:ascii="Times New Roman" w:eastAsia="Times New Roman" w:hAnsi="Times New Roman" w:cs="Times New Roman"/>
          <w:sz w:val="24"/>
          <w:szCs w:val="24"/>
          <w:lang w:eastAsia="en-GB"/>
        </w:rPr>
        <w:t>Confirmation bias.</w:t>
      </w:r>
      <w:proofErr w:type="gramEnd"/>
      <w:r w:rsidRPr="00FB0769">
        <w:rPr>
          <w:rFonts w:ascii="Times New Roman" w:eastAsia="Times New Roman" w:hAnsi="Times New Roman" w:cs="Times New Roman"/>
          <w:sz w:val="24"/>
          <w:szCs w:val="24"/>
          <w:lang w:eastAsia="en-GB"/>
        </w:rPr>
        <w:t xml:space="preserve"> In: Pohl RF, editor. Cognitive illusions: a handbook on fallacies and biases in thinking, judgement and memory. Hove: Psychology Press</w:t>
      </w:r>
      <w:proofErr w:type="gramStart"/>
      <w:r w:rsidRPr="00FB0769">
        <w:rPr>
          <w:rFonts w:ascii="Times New Roman" w:eastAsia="Times New Roman" w:hAnsi="Times New Roman" w:cs="Times New Roman"/>
          <w:sz w:val="24"/>
          <w:szCs w:val="24"/>
          <w:lang w:eastAsia="en-GB"/>
        </w:rPr>
        <w:t>;.</w:t>
      </w:r>
      <w:proofErr w:type="gramEnd"/>
      <w:r w:rsidRPr="00FB0769">
        <w:rPr>
          <w:rFonts w:ascii="Times New Roman" w:eastAsia="Times New Roman" w:hAnsi="Times New Roman" w:cs="Times New Roman"/>
          <w:sz w:val="24"/>
          <w:szCs w:val="24"/>
          <w:lang w:eastAsia="en-GB"/>
        </w:rPr>
        <w:t xml:space="preserve"> pp. 79–96.</w:t>
      </w:r>
    </w:p>
    <w:p w:rsidR="006F6CE3" w:rsidRPr="00FB0769" w:rsidRDefault="006F6CE3" w:rsidP="00FB0769">
      <w:pPr>
        <w:spacing w:line="480" w:lineRule="auto"/>
        <w:ind w:left="567" w:hanging="567"/>
        <w:rPr>
          <w:rStyle w:val="element-citation"/>
          <w:rFonts w:ascii="Times New Roman" w:hAnsi="Times New Roman" w:cs="Times New Roman"/>
          <w:sz w:val="24"/>
          <w:szCs w:val="24"/>
        </w:rPr>
      </w:pPr>
      <w:r w:rsidRPr="00FB0769">
        <w:rPr>
          <w:rStyle w:val="element-citation"/>
          <w:rFonts w:ascii="Times New Roman" w:hAnsi="Times New Roman" w:cs="Times New Roman"/>
          <w:sz w:val="24"/>
          <w:szCs w:val="24"/>
        </w:rPr>
        <w:t xml:space="preserve">Schwarz N, Bless H, </w:t>
      </w:r>
      <w:proofErr w:type="spellStart"/>
      <w:r w:rsidRPr="00FB0769">
        <w:rPr>
          <w:rStyle w:val="element-citation"/>
          <w:rFonts w:ascii="Times New Roman" w:hAnsi="Times New Roman" w:cs="Times New Roman"/>
          <w:sz w:val="24"/>
          <w:szCs w:val="24"/>
        </w:rPr>
        <w:t>Strack</w:t>
      </w:r>
      <w:proofErr w:type="spellEnd"/>
      <w:r w:rsidRPr="00FB0769">
        <w:rPr>
          <w:rStyle w:val="element-citation"/>
          <w:rFonts w:ascii="Times New Roman" w:hAnsi="Times New Roman" w:cs="Times New Roman"/>
          <w:sz w:val="24"/>
          <w:szCs w:val="24"/>
        </w:rPr>
        <w:t xml:space="preserve"> F, </w:t>
      </w:r>
      <w:proofErr w:type="spellStart"/>
      <w:r w:rsidRPr="00FB0769">
        <w:rPr>
          <w:rStyle w:val="element-citation"/>
          <w:rFonts w:ascii="Times New Roman" w:hAnsi="Times New Roman" w:cs="Times New Roman"/>
          <w:sz w:val="24"/>
          <w:szCs w:val="24"/>
        </w:rPr>
        <w:t>Klumpp</w:t>
      </w:r>
      <w:proofErr w:type="spellEnd"/>
      <w:r w:rsidRPr="00FB0769">
        <w:rPr>
          <w:rStyle w:val="element-citation"/>
          <w:rFonts w:ascii="Times New Roman" w:hAnsi="Times New Roman" w:cs="Times New Roman"/>
          <w:sz w:val="24"/>
          <w:szCs w:val="24"/>
        </w:rPr>
        <w:t xml:space="preserve"> G, </w:t>
      </w:r>
      <w:proofErr w:type="spellStart"/>
      <w:r w:rsidRPr="00FB0769">
        <w:rPr>
          <w:rStyle w:val="element-citation"/>
          <w:rFonts w:ascii="Times New Roman" w:hAnsi="Times New Roman" w:cs="Times New Roman"/>
          <w:sz w:val="24"/>
          <w:szCs w:val="24"/>
        </w:rPr>
        <w:t>Rittenauer-Schatka</w:t>
      </w:r>
      <w:proofErr w:type="spellEnd"/>
      <w:r w:rsidRPr="00FB0769">
        <w:rPr>
          <w:rStyle w:val="element-citation"/>
          <w:rFonts w:ascii="Times New Roman" w:hAnsi="Times New Roman" w:cs="Times New Roman"/>
          <w:sz w:val="24"/>
          <w:szCs w:val="24"/>
        </w:rPr>
        <w:t xml:space="preserve"> H, Simons A. (1991). Ease of retrieval as information: another look at the availability heuristic. </w:t>
      </w:r>
      <w:r w:rsidRPr="00FB0769">
        <w:rPr>
          <w:rStyle w:val="ref-journal"/>
          <w:rFonts w:ascii="Times New Roman" w:hAnsi="Times New Roman" w:cs="Times New Roman"/>
          <w:sz w:val="24"/>
          <w:szCs w:val="24"/>
        </w:rPr>
        <w:t xml:space="preserve">J </w:t>
      </w:r>
      <w:proofErr w:type="spellStart"/>
      <w:r w:rsidRPr="00FB0769">
        <w:rPr>
          <w:rStyle w:val="ref-journal"/>
          <w:rFonts w:ascii="Times New Roman" w:hAnsi="Times New Roman" w:cs="Times New Roman"/>
          <w:sz w:val="24"/>
          <w:szCs w:val="24"/>
        </w:rPr>
        <w:t>Pers</w:t>
      </w:r>
      <w:proofErr w:type="spellEnd"/>
      <w:r w:rsidRPr="00FB0769">
        <w:rPr>
          <w:rStyle w:val="ref-journal"/>
          <w:rFonts w:ascii="Times New Roman" w:hAnsi="Times New Roman" w:cs="Times New Roman"/>
          <w:sz w:val="24"/>
          <w:szCs w:val="24"/>
        </w:rPr>
        <w:t xml:space="preserve"> </w:t>
      </w:r>
      <w:proofErr w:type="spellStart"/>
      <w:r w:rsidRPr="00FB0769">
        <w:rPr>
          <w:rStyle w:val="ref-journal"/>
          <w:rFonts w:ascii="Times New Roman" w:hAnsi="Times New Roman" w:cs="Times New Roman"/>
          <w:sz w:val="24"/>
          <w:szCs w:val="24"/>
        </w:rPr>
        <w:t>Soc</w:t>
      </w:r>
      <w:proofErr w:type="spellEnd"/>
      <w:r w:rsidRPr="00FB0769">
        <w:rPr>
          <w:rStyle w:val="ref-journal"/>
          <w:rFonts w:ascii="Times New Roman" w:hAnsi="Times New Roman" w:cs="Times New Roman"/>
          <w:sz w:val="24"/>
          <w:szCs w:val="24"/>
        </w:rPr>
        <w:t xml:space="preserve"> Psychol. </w:t>
      </w:r>
      <w:r w:rsidRPr="00FB0769">
        <w:rPr>
          <w:rStyle w:val="ref-vol"/>
          <w:rFonts w:ascii="Times New Roman" w:hAnsi="Times New Roman" w:cs="Times New Roman"/>
          <w:sz w:val="24"/>
          <w:szCs w:val="24"/>
        </w:rPr>
        <w:t>61</w:t>
      </w:r>
      <w:r w:rsidRPr="00FB0769">
        <w:rPr>
          <w:rStyle w:val="element-citation"/>
          <w:rFonts w:ascii="Times New Roman" w:hAnsi="Times New Roman" w:cs="Times New Roman"/>
          <w:sz w:val="24"/>
          <w:szCs w:val="24"/>
        </w:rPr>
        <w:t xml:space="preserve">(2):195–202. </w:t>
      </w:r>
      <w:proofErr w:type="spellStart"/>
      <w:proofErr w:type="gramStart"/>
      <w:r w:rsidRPr="00FB0769">
        <w:rPr>
          <w:rStyle w:val="element-citation"/>
          <w:rFonts w:ascii="Times New Roman" w:hAnsi="Times New Roman" w:cs="Times New Roman"/>
          <w:sz w:val="24"/>
          <w:szCs w:val="24"/>
        </w:rPr>
        <w:t>doi</w:t>
      </w:r>
      <w:proofErr w:type="spellEnd"/>
      <w:proofErr w:type="gramEnd"/>
      <w:r w:rsidRPr="00FB0769">
        <w:rPr>
          <w:rStyle w:val="element-citation"/>
          <w:rFonts w:ascii="Times New Roman" w:hAnsi="Times New Roman" w:cs="Times New Roman"/>
          <w:sz w:val="24"/>
          <w:szCs w:val="24"/>
        </w:rPr>
        <w:t>: 10.1037/0022-3514.61.2.195.</w:t>
      </w:r>
    </w:p>
    <w:p w:rsidR="006F6CE3" w:rsidRPr="00FB0769" w:rsidRDefault="006F6CE3" w:rsidP="00FB0769">
      <w:pPr>
        <w:spacing w:line="480" w:lineRule="auto"/>
        <w:ind w:left="567" w:hanging="567"/>
        <w:rPr>
          <w:rFonts w:ascii="Times New Roman" w:hAnsi="Times New Roman" w:cs="Times New Roman"/>
          <w:b/>
          <w:sz w:val="24"/>
          <w:szCs w:val="24"/>
        </w:rPr>
      </w:pPr>
      <w:proofErr w:type="spellStart"/>
      <w:r w:rsidRPr="00FB0769">
        <w:rPr>
          <w:rFonts w:ascii="Times New Roman" w:eastAsia="Times New Roman" w:hAnsi="Times New Roman" w:cs="Times New Roman"/>
          <w:iCs/>
          <w:sz w:val="24"/>
          <w:szCs w:val="24"/>
          <w:lang w:eastAsia="en-GB"/>
        </w:rPr>
        <w:t>Singhal</w:t>
      </w:r>
      <w:proofErr w:type="spellEnd"/>
      <w:r w:rsidRPr="00FB0769">
        <w:rPr>
          <w:rFonts w:ascii="Times New Roman" w:eastAsia="Times New Roman" w:hAnsi="Times New Roman" w:cs="Times New Roman"/>
          <w:iCs/>
          <w:sz w:val="24"/>
          <w:szCs w:val="24"/>
          <w:lang w:eastAsia="en-GB"/>
        </w:rPr>
        <w:t xml:space="preserve"> A, </w:t>
      </w:r>
      <w:proofErr w:type="spellStart"/>
      <w:r w:rsidRPr="00FB0769">
        <w:rPr>
          <w:rFonts w:ascii="Times New Roman" w:eastAsia="Times New Roman" w:hAnsi="Times New Roman" w:cs="Times New Roman"/>
          <w:iCs/>
          <w:sz w:val="24"/>
          <w:szCs w:val="24"/>
          <w:lang w:eastAsia="en-GB"/>
        </w:rPr>
        <w:t>Tien</w:t>
      </w:r>
      <w:proofErr w:type="spellEnd"/>
      <w:r w:rsidRPr="00FB0769">
        <w:rPr>
          <w:rFonts w:ascii="Times New Roman" w:eastAsia="Times New Roman" w:hAnsi="Times New Roman" w:cs="Times New Roman"/>
          <w:iCs/>
          <w:sz w:val="24"/>
          <w:szCs w:val="24"/>
          <w:lang w:eastAsia="en-GB"/>
        </w:rPr>
        <w:t xml:space="preserve"> Y-Y, Hsia RY. (2016). Racial-ethnic disparities in opioid prescriptions at emergency department visits for conditions commonly associated with prescription drug abuse. </w:t>
      </w:r>
      <w:proofErr w:type="spellStart"/>
      <w:r w:rsidRPr="00FB0769">
        <w:rPr>
          <w:rFonts w:ascii="Times New Roman" w:eastAsia="Times New Roman" w:hAnsi="Times New Roman" w:cs="Times New Roman"/>
          <w:iCs/>
          <w:sz w:val="24"/>
          <w:szCs w:val="24"/>
          <w:lang w:eastAsia="en-GB"/>
        </w:rPr>
        <w:t>PLoS</w:t>
      </w:r>
      <w:proofErr w:type="spellEnd"/>
      <w:r w:rsidRPr="00FB0769">
        <w:rPr>
          <w:rFonts w:ascii="Times New Roman" w:eastAsia="Times New Roman" w:hAnsi="Times New Roman" w:cs="Times New Roman"/>
          <w:iCs/>
          <w:sz w:val="24"/>
          <w:szCs w:val="24"/>
          <w:lang w:eastAsia="en-GB"/>
        </w:rPr>
        <w:t xml:space="preserve"> </w:t>
      </w:r>
      <w:proofErr w:type="gramStart"/>
      <w:r w:rsidRPr="00FB0769">
        <w:rPr>
          <w:rFonts w:ascii="Times New Roman" w:eastAsia="Times New Roman" w:hAnsi="Times New Roman" w:cs="Times New Roman"/>
          <w:iCs/>
          <w:sz w:val="24"/>
          <w:szCs w:val="24"/>
          <w:lang w:eastAsia="en-GB"/>
        </w:rPr>
        <w:t>One.11(</w:t>
      </w:r>
      <w:proofErr w:type="gramEnd"/>
      <w:r w:rsidRPr="00FB0769">
        <w:rPr>
          <w:rFonts w:ascii="Times New Roman" w:eastAsia="Times New Roman" w:hAnsi="Times New Roman" w:cs="Times New Roman"/>
          <w:iCs/>
          <w:sz w:val="24"/>
          <w:szCs w:val="24"/>
          <w:lang w:eastAsia="en-GB"/>
        </w:rPr>
        <w:t>8):e0159224.</w:t>
      </w:r>
    </w:p>
    <w:p w:rsidR="006F6CE3" w:rsidRPr="00FB0769" w:rsidRDefault="006F6CE3" w:rsidP="00FB0769">
      <w:pPr>
        <w:spacing w:line="480" w:lineRule="auto"/>
        <w:ind w:left="567" w:hanging="567"/>
        <w:rPr>
          <w:rFonts w:ascii="Times New Roman" w:hAnsi="Times New Roman" w:cs="Times New Roman"/>
          <w:b/>
          <w:sz w:val="24"/>
          <w:szCs w:val="24"/>
        </w:rPr>
      </w:pPr>
      <w:r w:rsidRPr="00FB0769">
        <w:rPr>
          <w:rStyle w:val="HTMLCite"/>
          <w:rFonts w:ascii="Times New Roman" w:hAnsi="Times New Roman" w:cs="Times New Roman"/>
          <w:i w:val="0"/>
          <w:sz w:val="24"/>
          <w:szCs w:val="24"/>
        </w:rPr>
        <w:t xml:space="preserve">Sumner SA, Mercy JA, Dahlberg LL, </w:t>
      </w:r>
      <w:proofErr w:type="spellStart"/>
      <w:r w:rsidRPr="00FB0769">
        <w:rPr>
          <w:rStyle w:val="HTMLCite"/>
          <w:rFonts w:ascii="Times New Roman" w:hAnsi="Times New Roman" w:cs="Times New Roman"/>
          <w:i w:val="0"/>
          <w:sz w:val="24"/>
          <w:szCs w:val="24"/>
        </w:rPr>
        <w:t>Hillis</w:t>
      </w:r>
      <w:proofErr w:type="spellEnd"/>
      <w:r w:rsidRPr="00FB0769">
        <w:rPr>
          <w:rStyle w:val="HTMLCite"/>
          <w:rFonts w:ascii="Times New Roman" w:hAnsi="Times New Roman" w:cs="Times New Roman"/>
          <w:i w:val="0"/>
          <w:sz w:val="24"/>
          <w:szCs w:val="24"/>
        </w:rPr>
        <w:t xml:space="preserve"> SD, </w:t>
      </w:r>
      <w:proofErr w:type="spellStart"/>
      <w:r w:rsidRPr="00FB0769">
        <w:rPr>
          <w:rStyle w:val="HTMLCite"/>
          <w:rFonts w:ascii="Times New Roman" w:hAnsi="Times New Roman" w:cs="Times New Roman"/>
          <w:i w:val="0"/>
          <w:sz w:val="24"/>
          <w:szCs w:val="24"/>
        </w:rPr>
        <w:t>Klevens</w:t>
      </w:r>
      <w:proofErr w:type="spellEnd"/>
      <w:r w:rsidRPr="00FB0769">
        <w:rPr>
          <w:rStyle w:val="HTMLCite"/>
          <w:rFonts w:ascii="Times New Roman" w:hAnsi="Times New Roman" w:cs="Times New Roman"/>
          <w:i w:val="0"/>
          <w:sz w:val="24"/>
          <w:szCs w:val="24"/>
        </w:rPr>
        <w:t xml:space="preserve"> J, </w:t>
      </w:r>
      <w:proofErr w:type="spellStart"/>
      <w:r w:rsidRPr="00FB0769">
        <w:rPr>
          <w:rStyle w:val="HTMLCite"/>
          <w:rFonts w:ascii="Times New Roman" w:hAnsi="Times New Roman" w:cs="Times New Roman"/>
          <w:i w:val="0"/>
          <w:sz w:val="24"/>
          <w:szCs w:val="24"/>
        </w:rPr>
        <w:t>Houry</w:t>
      </w:r>
      <w:proofErr w:type="spellEnd"/>
      <w:r w:rsidRPr="00FB0769">
        <w:rPr>
          <w:rStyle w:val="HTMLCite"/>
          <w:rFonts w:ascii="Times New Roman" w:hAnsi="Times New Roman" w:cs="Times New Roman"/>
          <w:i w:val="0"/>
          <w:sz w:val="24"/>
          <w:szCs w:val="24"/>
        </w:rPr>
        <w:t xml:space="preserve"> D. (2015). Violence in the United States: status, challenges, and opportunities. </w:t>
      </w:r>
      <w:proofErr w:type="spellStart"/>
      <w:proofErr w:type="gramStart"/>
      <w:r w:rsidRPr="00FB0769">
        <w:rPr>
          <w:rStyle w:val="HTMLCite"/>
          <w:rFonts w:ascii="Times New Roman" w:hAnsi="Times New Roman" w:cs="Times New Roman"/>
          <w:i w:val="0"/>
          <w:sz w:val="24"/>
          <w:szCs w:val="24"/>
        </w:rPr>
        <w:t>Jama</w:t>
      </w:r>
      <w:proofErr w:type="spellEnd"/>
      <w:r w:rsidRPr="00FB0769">
        <w:rPr>
          <w:rStyle w:val="HTMLCite"/>
          <w:rFonts w:ascii="Times New Roman" w:hAnsi="Times New Roman" w:cs="Times New Roman"/>
          <w:i w:val="0"/>
          <w:sz w:val="24"/>
          <w:szCs w:val="24"/>
        </w:rPr>
        <w:t>.</w:t>
      </w:r>
      <w:proofErr w:type="gramEnd"/>
      <w:r w:rsidRPr="00FB0769">
        <w:rPr>
          <w:rStyle w:val="HTMLCite"/>
          <w:rFonts w:ascii="Times New Roman" w:hAnsi="Times New Roman" w:cs="Times New Roman"/>
          <w:i w:val="0"/>
          <w:sz w:val="24"/>
          <w:szCs w:val="24"/>
        </w:rPr>
        <w:t xml:space="preserve"> 314(5):478–88.</w:t>
      </w:r>
    </w:p>
    <w:p w:rsidR="006F6CE3" w:rsidRPr="00FB0769" w:rsidRDefault="006F6CE3" w:rsidP="00FB0769">
      <w:pPr>
        <w:spacing w:line="480" w:lineRule="auto"/>
        <w:ind w:left="567" w:hanging="567"/>
        <w:rPr>
          <w:rFonts w:ascii="Times New Roman" w:eastAsia="Times New Roman" w:hAnsi="Times New Roman" w:cs="Times New Roman"/>
          <w:sz w:val="24"/>
          <w:szCs w:val="24"/>
          <w:lang w:eastAsia="en-GB"/>
        </w:rPr>
      </w:pPr>
      <w:proofErr w:type="gramStart"/>
      <w:r w:rsidRPr="00FB0769">
        <w:rPr>
          <w:rFonts w:ascii="Times New Roman" w:eastAsia="Times New Roman" w:hAnsi="Times New Roman" w:cs="Times New Roman"/>
          <w:sz w:val="24"/>
          <w:szCs w:val="24"/>
          <w:lang w:eastAsia="en-GB"/>
        </w:rPr>
        <w:t>US Department of Health and Human Services.</w:t>
      </w:r>
      <w:proofErr w:type="gramEnd"/>
      <w:r w:rsidRPr="00FB0769">
        <w:rPr>
          <w:rFonts w:ascii="Times New Roman" w:eastAsia="Times New Roman" w:hAnsi="Times New Roman" w:cs="Times New Roman"/>
          <w:sz w:val="24"/>
          <w:szCs w:val="24"/>
          <w:lang w:eastAsia="en-GB"/>
        </w:rPr>
        <w:t xml:space="preserve"> (2010). Data 2010: the healthy people 2010 database. Hyattsville, MD: US Department of Health and Human Services, CDC, National Center for Health Statistics; 2004. </w:t>
      </w:r>
      <w:proofErr w:type="gramStart"/>
      <w:r w:rsidRPr="00FB0769">
        <w:rPr>
          <w:rFonts w:ascii="Times New Roman" w:eastAsia="Times New Roman" w:hAnsi="Times New Roman" w:cs="Times New Roman"/>
          <w:sz w:val="24"/>
          <w:szCs w:val="24"/>
          <w:lang w:eastAsia="en-GB"/>
        </w:rPr>
        <w:t xml:space="preserve">Retrieved from: </w:t>
      </w:r>
      <w:hyperlink r:id="rId15" w:history="1">
        <w:r w:rsidRPr="00FB0769">
          <w:rPr>
            <w:rFonts w:ascii="Times New Roman" w:eastAsia="Times New Roman" w:hAnsi="Times New Roman" w:cs="Times New Roman"/>
            <w:sz w:val="24"/>
            <w:szCs w:val="24"/>
            <w:lang w:eastAsia="en-GB"/>
          </w:rPr>
          <w:t>http://wonder.cdc.gov/data2010/focus.htm</w:t>
        </w:r>
      </w:hyperlink>
      <w:r w:rsidRPr="00FB0769">
        <w:rPr>
          <w:rFonts w:ascii="Times New Roman" w:eastAsia="Times New Roman" w:hAnsi="Times New Roman" w:cs="Times New Roman"/>
          <w:sz w:val="24"/>
          <w:szCs w:val="24"/>
          <w:lang w:eastAsia="en-GB"/>
        </w:rPr>
        <w:t>.</w:t>
      </w:r>
      <w:proofErr w:type="gramEnd"/>
    </w:p>
    <w:p w:rsidR="006F6CE3" w:rsidRPr="00FB0769" w:rsidRDefault="006F6CE3" w:rsidP="00FB0769">
      <w:pPr>
        <w:spacing w:line="480" w:lineRule="auto"/>
        <w:ind w:left="567" w:hanging="567"/>
        <w:rPr>
          <w:rStyle w:val="element-citation"/>
          <w:rFonts w:ascii="Times New Roman" w:hAnsi="Times New Roman" w:cs="Times New Roman"/>
          <w:sz w:val="24"/>
          <w:szCs w:val="24"/>
        </w:rPr>
      </w:pPr>
      <w:r w:rsidRPr="00FB0769">
        <w:rPr>
          <w:rStyle w:val="element-citation"/>
          <w:rFonts w:ascii="Times New Roman" w:hAnsi="Times New Roman" w:cs="Times New Roman"/>
          <w:sz w:val="24"/>
          <w:szCs w:val="24"/>
        </w:rPr>
        <w:t xml:space="preserve">Ward EC, Collins J. (2010). </w:t>
      </w:r>
      <w:proofErr w:type="gramStart"/>
      <w:r w:rsidRPr="00FB0769">
        <w:rPr>
          <w:rStyle w:val="element-citation"/>
          <w:rFonts w:ascii="Times New Roman" w:hAnsi="Times New Roman" w:cs="Times New Roman"/>
          <w:sz w:val="24"/>
          <w:szCs w:val="24"/>
        </w:rPr>
        <w:t>Depression in African American Males.</w:t>
      </w:r>
      <w:proofErr w:type="gramEnd"/>
      <w:r w:rsidRPr="00FB0769">
        <w:rPr>
          <w:rStyle w:val="element-citation"/>
          <w:rFonts w:ascii="Times New Roman" w:hAnsi="Times New Roman" w:cs="Times New Roman"/>
          <w:sz w:val="24"/>
          <w:szCs w:val="24"/>
        </w:rPr>
        <w:t xml:space="preserve"> </w:t>
      </w:r>
      <w:proofErr w:type="gramStart"/>
      <w:r w:rsidRPr="00FB0769">
        <w:rPr>
          <w:rStyle w:val="ref-journal"/>
          <w:rFonts w:ascii="Times New Roman" w:hAnsi="Times New Roman" w:cs="Times New Roman"/>
          <w:sz w:val="24"/>
          <w:szCs w:val="24"/>
        </w:rPr>
        <w:t>African American Research Perspectives.</w:t>
      </w:r>
      <w:proofErr w:type="gramEnd"/>
      <w:r w:rsidRPr="00FB0769">
        <w:rPr>
          <w:rStyle w:val="ref-journal"/>
          <w:rFonts w:ascii="Times New Roman" w:hAnsi="Times New Roman" w:cs="Times New Roman"/>
          <w:sz w:val="24"/>
          <w:szCs w:val="24"/>
        </w:rPr>
        <w:t xml:space="preserve"> </w:t>
      </w:r>
      <w:r w:rsidRPr="00FB0769">
        <w:rPr>
          <w:rStyle w:val="ref-vol"/>
          <w:rFonts w:ascii="Times New Roman" w:hAnsi="Times New Roman" w:cs="Times New Roman"/>
          <w:sz w:val="24"/>
          <w:szCs w:val="24"/>
        </w:rPr>
        <w:t>11</w:t>
      </w:r>
      <w:r w:rsidRPr="00FB0769">
        <w:rPr>
          <w:rStyle w:val="element-citation"/>
          <w:rFonts w:ascii="Times New Roman" w:hAnsi="Times New Roman" w:cs="Times New Roman"/>
          <w:sz w:val="24"/>
          <w:szCs w:val="24"/>
        </w:rPr>
        <w:t>:6–21.</w:t>
      </w:r>
    </w:p>
    <w:p w:rsidR="006F6CE3" w:rsidRPr="00FB0769" w:rsidRDefault="006F6CE3" w:rsidP="00FB0769">
      <w:pPr>
        <w:spacing w:line="480" w:lineRule="auto"/>
        <w:ind w:left="567" w:hanging="567"/>
        <w:rPr>
          <w:rStyle w:val="element-citation"/>
          <w:rFonts w:ascii="Times New Roman" w:hAnsi="Times New Roman" w:cs="Times New Roman"/>
          <w:sz w:val="24"/>
          <w:szCs w:val="24"/>
        </w:rPr>
      </w:pPr>
      <w:r w:rsidRPr="00FB0769">
        <w:rPr>
          <w:rStyle w:val="element-citation"/>
          <w:rFonts w:ascii="Times New Roman" w:hAnsi="Times New Roman" w:cs="Times New Roman"/>
          <w:sz w:val="24"/>
          <w:szCs w:val="24"/>
        </w:rPr>
        <w:lastRenderedPageBreak/>
        <w:t xml:space="preserve">Williams DR, Gonzalez HM, </w:t>
      </w:r>
      <w:proofErr w:type="spellStart"/>
      <w:r w:rsidRPr="00FB0769">
        <w:rPr>
          <w:rStyle w:val="element-citation"/>
          <w:rFonts w:ascii="Times New Roman" w:hAnsi="Times New Roman" w:cs="Times New Roman"/>
          <w:sz w:val="24"/>
          <w:szCs w:val="24"/>
        </w:rPr>
        <w:t>Neighbors</w:t>
      </w:r>
      <w:proofErr w:type="spellEnd"/>
      <w:r w:rsidRPr="00FB0769">
        <w:rPr>
          <w:rStyle w:val="element-citation"/>
          <w:rFonts w:ascii="Times New Roman" w:hAnsi="Times New Roman" w:cs="Times New Roman"/>
          <w:sz w:val="24"/>
          <w:szCs w:val="24"/>
        </w:rPr>
        <w:t xml:space="preserve"> H, </w:t>
      </w:r>
      <w:proofErr w:type="spellStart"/>
      <w:r w:rsidRPr="00FB0769">
        <w:rPr>
          <w:rStyle w:val="element-citation"/>
          <w:rFonts w:ascii="Times New Roman" w:hAnsi="Times New Roman" w:cs="Times New Roman"/>
          <w:sz w:val="24"/>
          <w:szCs w:val="24"/>
        </w:rPr>
        <w:t>Nesse</w:t>
      </w:r>
      <w:proofErr w:type="spellEnd"/>
      <w:r w:rsidRPr="00FB0769">
        <w:rPr>
          <w:rStyle w:val="element-citation"/>
          <w:rFonts w:ascii="Times New Roman" w:hAnsi="Times New Roman" w:cs="Times New Roman"/>
          <w:sz w:val="24"/>
          <w:szCs w:val="24"/>
        </w:rPr>
        <w:t xml:space="preserve"> R, Abelson JM, </w:t>
      </w:r>
      <w:proofErr w:type="spellStart"/>
      <w:r w:rsidRPr="00FB0769">
        <w:rPr>
          <w:rStyle w:val="element-citation"/>
          <w:rFonts w:ascii="Times New Roman" w:hAnsi="Times New Roman" w:cs="Times New Roman"/>
          <w:sz w:val="24"/>
          <w:szCs w:val="24"/>
        </w:rPr>
        <w:t>Sweetman</w:t>
      </w:r>
      <w:proofErr w:type="spellEnd"/>
      <w:r w:rsidRPr="00FB0769">
        <w:rPr>
          <w:rStyle w:val="element-citation"/>
          <w:rFonts w:ascii="Times New Roman" w:hAnsi="Times New Roman" w:cs="Times New Roman"/>
          <w:sz w:val="24"/>
          <w:szCs w:val="24"/>
        </w:rPr>
        <w:t xml:space="preserve"> J, Jackson JS. (2007). Prevalence and distribution of major depressive disorder in African Americans, Caribbean Blacks, and Non-Hispanic Whites: Results from the National Survey of American Life. </w:t>
      </w:r>
      <w:r w:rsidRPr="00FB0769">
        <w:rPr>
          <w:rStyle w:val="ref-journal"/>
          <w:rFonts w:ascii="Times New Roman" w:hAnsi="Times New Roman" w:cs="Times New Roman"/>
          <w:sz w:val="24"/>
          <w:szCs w:val="24"/>
        </w:rPr>
        <w:t>Achieve General Psychiatry.</w:t>
      </w:r>
      <w:proofErr w:type="gramStart"/>
      <w:r w:rsidRPr="00FB0769">
        <w:rPr>
          <w:rStyle w:val="element-citation"/>
          <w:rFonts w:ascii="Times New Roman" w:hAnsi="Times New Roman" w:cs="Times New Roman"/>
          <w:sz w:val="24"/>
          <w:szCs w:val="24"/>
        </w:rPr>
        <w:t>;</w:t>
      </w:r>
      <w:r w:rsidRPr="00FB0769">
        <w:rPr>
          <w:rStyle w:val="ref-vol"/>
          <w:rFonts w:ascii="Times New Roman" w:hAnsi="Times New Roman" w:cs="Times New Roman"/>
          <w:sz w:val="24"/>
          <w:szCs w:val="24"/>
        </w:rPr>
        <w:t>64</w:t>
      </w:r>
      <w:r w:rsidRPr="00FB0769">
        <w:rPr>
          <w:rStyle w:val="element-citation"/>
          <w:rFonts w:ascii="Times New Roman" w:hAnsi="Times New Roman" w:cs="Times New Roman"/>
          <w:sz w:val="24"/>
          <w:szCs w:val="24"/>
        </w:rPr>
        <w:t>:305</w:t>
      </w:r>
      <w:proofErr w:type="gramEnd"/>
      <w:r w:rsidRPr="00FB0769">
        <w:rPr>
          <w:rStyle w:val="element-citation"/>
          <w:rFonts w:ascii="Times New Roman" w:hAnsi="Times New Roman" w:cs="Times New Roman"/>
          <w:sz w:val="24"/>
          <w:szCs w:val="24"/>
        </w:rPr>
        <w:t>–315.</w:t>
      </w:r>
    </w:p>
    <w:p w:rsidR="006F6CE3" w:rsidRPr="00FB0769" w:rsidRDefault="006F6CE3" w:rsidP="00FB0769">
      <w:pPr>
        <w:spacing w:line="480" w:lineRule="auto"/>
        <w:rPr>
          <w:rFonts w:ascii="Times New Roman" w:hAnsi="Times New Roman" w:cs="Times New Roman"/>
          <w:sz w:val="24"/>
          <w:szCs w:val="24"/>
        </w:rPr>
      </w:pPr>
    </w:p>
    <w:p w:rsidR="006F6CE3" w:rsidRPr="00FB0769" w:rsidRDefault="006F6CE3" w:rsidP="00FB0769">
      <w:pPr>
        <w:spacing w:line="480" w:lineRule="auto"/>
        <w:rPr>
          <w:rFonts w:ascii="Times New Roman" w:hAnsi="Times New Roman" w:cs="Times New Roman"/>
          <w:sz w:val="24"/>
          <w:szCs w:val="24"/>
        </w:rPr>
      </w:pPr>
    </w:p>
    <w:sectPr w:rsidR="006F6CE3" w:rsidRPr="00FB07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E2192E"/>
    <w:multiLevelType w:val="hybridMultilevel"/>
    <w:tmpl w:val="6F0EDD3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8C9"/>
    <w:rsid w:val="000E4971"/>
    <w:rsid w:val="001A6316"/>
    <w:rsid w:val="001D541E"/>
    <w:rsid w:val="002779E7"/>
    <w:rsid w:val="002D28C9"/>
    <w:rsid w:val="00300B87"/>
    <w:rsid w:val="003168BE"/>
    <w:rsid w:val="00371DFF"/>
    <w:rsid w:val="00376B43"/>
    <w:rsid w:val="003F76BE"/>
    <w:rsid w:val="00401A0C"/>
    <w:rsid w:val="00493FC0"/>
    <w:rsid w:val="00524193"/>
    <w:rsid w:val="006F6CE3"/>
    <w:rsid w:val="00893196"/>
    <w:rsid w:val="00901E0A"/>
    <w:rsid w:val="009D02AC"/>
    <w:rsid w:val="00A71BAA"/>
    <w:rsid w:val="00BD320E"/>
    <w:rsid w:val="00C53B73"/>
    <w:rsid w:val="00CA6C93"/>
    <w:rsid w:val="00FB0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316"/>
    <w:pPr>
      <w:ind w:left="720"/>
      <w:contextualSpacing/>
    </w:pPr>
  </w:style>
  <w:style w:type="character" w:customStyle="1" w:styleId="element-citation">
    <w:name w:val="element-citation"/>
    <w:basedOn w:val="DefaultParagraphFont"/>
    <w:rsid w:val="006F6CE3"/>
  </w:style>
  <w:style w:type="character" w:customStyle="1" w:styleId="ref-journal">
    <w:name w:val="ref-journal"/>
    <w:basedOn w:val="DefaultParagraphFont"/>
    <w:rsid w:val="006F6CE3"/>
  </w:style>
  <w:style w:type="character" w:styleId="Hyperlink">
    <w:name w:val="Hyperlink"/>
    <w:basedOn w:val="DefaultParagraphFont"/>
    <w:uiPriority w:val="99"/>
    <w:unhideWhenUsed/>
    <w:rsid w:val="006F6CE3"/>
    <w:rPr>
      <w:color w:val="0000FF"/>
      <w:u w:val="single"/>
    </w:rPr>
  </w:style>
  <w:style w:type="character" w:customStyle="1" w:styleId="ref-vol">
    <w:name w:val="ref-vol"/>
    <w:basedOn w:val="DefaultParagraphFont"/>
    <w:rsid w:val="006F6CE3"/>
  </w:style>
  <w:style w:type="character" w:styleId="HTMLCite">
    <w:name w:val="HTML Cite"/>
    <w:basedOn w:val="DefaultParagraphFont"/>
    <w:uiPriority w:val="99"/>
    <w:semiHidden/>
    <w:unhideWhenUsed/>
    <w:rsid w:val="006F6CE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316"/>
    <w:pPr>
      <w:ind w:left="720"/>
      <w:contextualSpacing/>
    </w:pPr>
  </w:style>
  <w:style w:type="character" w:customStyle="1" w:styleId="element-citation">
    <w:name w:val="element-citation"/>
    <w:basedOn w:val="DefaultParagraphFont"/>
    <w:rsid w:val="006F6CE3"/>
  </w:style>
  <w:style w:type="character" w:customStyle="1" w:styleId="ref-journal">
    <w:name w:val="ref-journal"/>
    <w:basedOn w:val="DefaultParagraphFont"/>
    <w:rsid w:val="006F6CE3"/>
  </w:style>
  <w:style w:type="character" w:styleId="Hyperlink">
    <w:name w:val="Hyperlink"/>
    <w:basedOn w:val="DefaultParagraphFont"/>
    <w:uiPriority w:val="99"/>
    <w:unhideWhenUsed/>
    <w:rsid w:val="006F6CE3"/>
    <w:rPr>
      <w:color w:val="0000FF"/>
      <w:u w:val="single"/>
    </w:rPr>
  </w:style>
  <w:style w:type="character" w:customStyle="1" w:styleId="ref-vol">
    <w:name w:val="ref-vol"/>
    <w:basedOn w:val="DefaultParagraphFont"/>
    <w:rsid w:val="006F6CE3"/>
  </w:style>
  <w:style w:type="character" w:styleId="HTMLCite">
    <w:name w:val="HTML Cite"/>
    <w:basedOn w:val="DefaultParagraphFont"/>
    <w:uiPriority w:val="99"/>
    <w:semiHidden/>
    <w:unhideWhenUsed/>
    <w:rsid w:val="006F6C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nchs/data/hus/hus04trend.pdf" TargetMode="External"/><Relationship Id="rId13" Type="http://schemas.openxmlformats.org/officeDocument/2006/relationships/hyperlink" Target="http://www.nimh.nih.gov/health/publications/women-and-depression-discovering-hope/complete-index.shtml" TargetMode="External"/><Relationship Id="rId3" Type="http://schemas.microsoft.com/office/2007/relationships/stylesWithEffects" Target="stylesWithEffects.xml"/><Relationship Id="rId7" Type="http://schemas.openxmlformats.org/officeDocument/2006/relationships/hyperlink" Target="http://www.cdc.gov/nchs/data/hus/tables/2004/04hus053.pdf" TargetMode="External"/><Relationship Id="rId12" Type="http://schemas.openxmlformats.org/officeDocument/2006/relationships/hyperlink" Target="https://www.ncbi.nlm.nih.gov/pmc/articles/PMC483039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dc.gov/nchs/data/hus/hus04trend.pdf" TargetMode="External"/><Relationship Id="rId11" Type="http://schemas.openxmlformats.org/officeDocument/2006/relationships/hyperlink" Target="http://www.cdc.gov/women/lcod/2010/WomenRace_2010.pdf" TargetMode="External"/><Relationship Id="rId5" Type="http://schemas.openxmlformats.org/officeDocument/2006/relationships/webSettings" Target="webSettings.xml"/><Relationship Id="rId15" Type="http://schemas.openxmlformats.org/officeDocument/2006/relationships/hyperlink" Target="http://wonder.cdc.gov/data2010/focus.htm" TargetMode="External"/><Relationship Id="rId10" Type="http://schemas.openxmlformats.org/officeDocument/2006/relationships/hyperlink" Target="http://www.cdc.gov/cancer/breast/statistics/race.htm" TargetMode="External"/><Relationship Id="rId4" Type="http://schemas.openxmlformats.org/officeDocument/2006/relationships/settings" Target="settings.xml"/><Relationship Id="rId9" Type="http://schemas.openxmlformats.org/officeDocument/2006/relationships/hyperlink" Target="http://www.cdc.gov/nchs/data/nvsr/nvsr61/nvsr61_07.pdf" TargetMode="External"/><Relationship Id="rId14" Type="http://schemas.openxmlformats.org/officeDocument/2006/relationships/hyperlink" Target="https://www.nmha.org/newsroom/system/news.vw.cfm?do=vw&amp;rid=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6018</Words>
  <Characters>34309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2018-11-16T21:56:00Z</dcterms:created>
  <dcterms:modified xsi:type="dcterms:W3CDTF">2018-11-16T21:56:00Z</dcterms:modified>
</cp:coreProperties>
</file>